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SPZPOZ.271.2.2016</w:t>
      </w:r>
    </w:p>
    <w:p w:rsidR="004F0E1E" w:rsidRDefault="00417AA5">
      <w:pPr>
        <w:pStyle w:val="Textbod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ZAMAWIAJĄCY:</w:t>
      </w:r>
    </w:p>
    <w:p w:rsidR="004F0E1E" w:rsidRDefault="00417AA5">
      <w:pPr>
        <w:pStyle w:val="Textbod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SAMODZIELNY PUBLICZNY ZAKŁAD PODSTAWOWEJ OPIEKI ZDROWOTNEJ W WIDAWIE</w:t>
      </w:r>
    </w:p>
    <w:p w:rsidR="004F0E1E" w:rsidRDefault="00417AA5">
      <w:pPr>
        <w:pStyle w:val="Textbod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RYNEK KOŚCIUSZKI 11, 98-170 WIDAWA</w:t>
      </w:r>
    </w:p>
    <w:p w:rsidR="004F0E1E" w:rsidRDefault="00417AA5">
      <w:pPr>
        <w:pStyle w:val="Textbod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TEL./FAX. (43) 672 10 17,</w:t>
      </w:r>
    </w:p>
    <w:p w:rsidR="004F0E1E" w:rsidRDefault="00417AA5">
      <w:pPr>
        <w:pStyle w:val="Textbody"/>
        <w:jc w:val="center"/>
      </w:pPr>
      <w:r>
        <w:rPr>
          <w:rFonts w:ascii="Arial" w:hAnsi="Arial" w:cs="Arial"/>
          <w:b/>
          <w:sz w:val="24"/>
          <w:szCs w:val="24"/>
        </w:rPr>
        <w:t>PONIEDZIAŁEK - PIĄTEK W GODZ. 7.30-15.30</w:t>
      </w:r>
    </w:p>
    <w:p w:rsidR="004F0E1E" w:rsidRDefault="004F0E1E">
      <w:pPr>
        <w:pStyle w:val="Standard"/>
        <w:rPr>
          <w:rFonts w:ascii="Arial" w:hAnsi="Arial" w:cs="Arial"/>
          <w:b/>
          <w:bCs/>
          <w:sz w:val="28"/>
        </w:rPr>
      </w:pPr>
    </w:p>
    <w:p w:rsidR="004F0E1E" w:rsidRDefault="00417AA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SPECYFIKACJA</w:t>
      </w:r>
    </w:p>
    <w:p w:rsidR="004F0E1E" w:rsidRDefault="00417AA5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ISTOTNYCH WARUNKÓW ZAMÓWIENIA</w:t>
      </w:r>
    </w:p>
    <w:p w:rsidR="004F0E1E" w:rsidRDefault="00417AA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postępowaniu o udzielenie zamówienia publicznego prowadzonym w trybie przetargu nieograniczonego dla kwot niższych niż określonych w art. 11 ust. 8 ustawy z dnia 29 sty</w:t>
      </w:r>
      <w:r>
        <w:rPr>
          <w:rFonts w:ascii="Arial" w:hAnsi="Arial" w:cs="Arial"/>
          <w:b/>
          <w:sz w:val="28"/>
          <w:szCs w:val="28"/>
        </w:rPr>
        <w:t>cznia 2004r. Prawo zamówień publicznych na:</w:t>
      </w:r>
    </w:p>
    <w:p w:rsidR="004F0E1E" w:rsidRDefault="004F0E1E">
      <w:pPr>
        <w:pStyle w:val="Standard"/>
        <w:rPr>
          <w:rFonts w:ascii="Arial" w:hAnsi="Arial" w:cs="Arial"/>
          <w:b/>
          <w:sz w:val="28"/>
          <w:szCs w:val="28"/>
        </w:rPr>
      </w:pPr>
    </w:p>
    <w:p w:rsidR="004F0E1E" w:rsidRDefault="004F0E1E">
      <w:pPr>
        <w:pStyle w:val="Standard"/>
        <w:rPr>
          <w:sz w:val="28"/>
        </w:rPr>
      </w:pPr>
    </w:p>
    <w:p w:rsidR="004F0E1E" w:rsidRDefault="004F0E1E">
      <w:pPr>
        <w:pStyle w:val="Standard"/>
        <w:rPr>
          <w:sz w:val="28"/>
        </w:rPr>
      </w:pPr>
    </w:p>
    <w:p w:rsidR="004F0E1E" w:rsidRDefault="004F0E1E">
      <w:pPr>
        <w:pStyle w:val="Standard"/>
        <w:rPr>
          <w:sz w:val="28"/>
        </w:rPr>
      </w:pPr>
    </w:p>
    <w:p w:rsidR="004F0E1E" w:rsidRDefault="00417AA5">
      <w:pPr>
        <w:pStyle w:val="Standard"/>
        <w:spacing w:line="360" w:lineRule="auto"/>
        <w:jc w:val="center"/>
      </w:pPr>
      <w:r>
        <w:rPr>
          <w:rFonts w:ascii="Arial" w:eastAsia="Arial" w:hAnsi="Arial" w:cs="Arial"/>
          <w:b/>
          <w:bCs/>
          <w:i/>
          <w:sz w:val="36"/>
          <w:szCs w:val="36"/>
          <w:u w:val="single"/>
        </w:rPr>
        <w:t>„</w:t>
      </w:r>
      <w:r>
        <w:rPr>
          <w:rFonts w:ascii="Arial" w:hAnsi="Arial" w:cs="Arial"/>
          <w:b/>
          <w:i/>
          <w:sz w:val="36"/>
          <w:szCs w:val="36"/>
          <w:u w:val="single"/>
        </w:rPr>
        <w:t>Przebudowa i rozbudowa o szyb windy, budynku Gminnego Ośrodka Zdrowia w Widawie</w:t>
      </w:r>
      <w:r>
        <w:rPr>
          <w:rFonts w:ascii="Arial" w:hAnsi="Arial" w:cs="Arial"/>
          <w:b/>
          <w:bCs/>
          <w:i/>
          <w:sz w:val="36"/>
          <w:szCs w:val="36"/>
          <w:u w:val="single"/>
        </w:rPr>
        <w:t>”</w:t>
      </w:r>
    </w:p>
    <w:p w:rsidR="004F0E1E" w:rsidRDefault="004F0E1E">
      <w:pPr>
        <w:pStyle w:val="Standard"/>
        <w:rPr>
          <w:rFonts w:ascii="Arial" w:hAnsi="Arial" w:cs="Arial"/>
          <w:b/>
          <w:i/>
          <w:sz w:val="36"/>
          <w:szCs w:val="36"/>
          <w:u w:val="single"/>
        </w:rPr>
      </w:pPr>
    </w:p>
    <w:p w:rsidR="004F0E1E" w:rsidRDefault="004F0E1E">
      <w:pPr>
        <w:pStyle w:val="Standard"/>
      </w:pPr>
    </w:p>
    <w:p w:rsidR="004F0E1E" w:rsidRDefault="004F0E1E">
      <w:pPr>
        <w:pStyle w:val="Standard"/>
      </w:pPr>
    </w:p>
    <w:p w:rsidR="004F0E1E" w:rsidRDefault="004F0E1E">
      <w:pPr>
        <w:pStyle w:val="Standard"/>
      </w:pPr>
    </w:p>
    <w:p w:rsidR="004F0E1E" w:rsidRDefault="004F0E1E">
      <w:pPr>
        <w:pStyle w:val="Standard"/>
      </w:pPr>
    </w:p>
    <w:p w:rsidR="004F0E1E" w:rsidRDefault="004F0E1E">
      <w:pPr>
        <w:pStyle w:val="Standard"/>
      </w:pPr>
    </w:p>
    <w:p w:rsidR="004F0E1E" w:rsidRDefault="004F0E1E">
      <w:pPr>
        <w:pStyle w:val="Standard"/>
      </w:pPr>
    </w:p>
    <w:p w:rsidR="004F0E1E" w:rsidRDefault="00417AA5">
      <w:pPr>
        <w:pStyle w:val="Standard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Opracował:</w:t>
      </w:r>
    </w:p>
    <w:p w:rsidR="004F0E1E" w:rsidRDefault="00417AA5">
      <w:pPr>
        <w:pStyle w:val="Standard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Elżbieta Weber</w:t>
      </w:r>
    </w:p>
    <w:p w:rsidR="004F0E1E" w:rsidRDefault="004F0E1E">
      <w:pPr>
        <w:pStyle w:val="Standard"/>
        <w:rPr>
          <w:rFonts w:ascii="Arial" w:hAnsi="Arial" w:cs="Arial"/>
          <w:sz w:val="20"/>
          <w:szCs w:val="20"/>
        </w:rPr>
      </w:pPr>
    </w:p>
    <w:p w:rsidR="004F0E1E" w:rsidRDefault="004F0E1E">
      <w:pPr>
        <w:pStyle w:val="Standard"/>
        <w:rPr>
          <w:rFonts w:ascii="Arial" w:hAnsi="Arial" w:cs="Arial"/>
          <w:sz w:val="20"/>
          <w:szCs w:val="20"/>
        </w:rPr>
      </w:pPr>
    </w:p>
    <w:p w:rsidR="004F0E1E" w:rsidRDefault="004F0E1E">
      <w:pPr>
        <w:pStyle w:val="Standard"/>
        <w:rPr>
          <w:rFonts w:ascii="Arial" w:hAnsi="Arial" w:cs="Arial"/>
          <w:sz w:val="20"/>
          <w:szCs w:val="20"/>
        </w:rPr>
      </w:pPr>
    </w:p>
    <w:p w:rsidR="004F0E1E" w:rsidRDefault="004F0E1E">
      <w:pPr>
        <w:pStyle w:val="Standard"/>
        <w:rPr>
          <w:rFonts w:ascii="Arial" w:hAnsi="Arial" w:cs="Arial"/>
          <w:sz w:val="20"/>
          <w:szCs w:val="20"/>
        </w:rPr>
      </w:pPr>
    </w:p>
    <w:p w:rsidR="004F0E1E" w:rsidRDefault="00417AA5">
      <w:pPr>
        <w:pStyle w:val="Standard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  <w:sz w:val="22"/>
          <w:szCs w:val="22"/>
        </w:rPr>
        <w:t>Zatwierdził:</w:t>
      </w:r>
    </w:p>
    <w:p w:rsidR="004F0E1E" w:rsidRDefault="00417AA5">
      <w:pPr>
        <w:pStyle w:val="Standard"/>
        <w:spacing w:line="480" w:lineRule="auto"/>
        <w:ind w:left="495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p.o. Kierownika SPZPOZ w Widawie</w:t>
      </w:r>
    </w:p>
    <w:p w:rsidR="004F0E1E" w:rsidRDefault="00417AA5">
      <w:pPr>
        <w:pStyle w:val="Standard"/>
        <w:spacing w:line="480" w:lineRule="auto"/>
        <w:ind w:left="495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med. Sławomir Zapart</w:t>
      </w:r>
    </w:p>
    <w:p w:rsidR="004F0E1E" w:rsidRDefault="004F0E1E">
      <w:pPr>
        <w:pStyle w:val="Standard"/>
        <w:rPr>
          <w:rFonts w:ascii="Arial" w:hAnsi="Arial" w:cs="Arial"/>
          <w:b/>
          <w:sz w:val="22"/>
          <w:szCs w:val="22"/>
        </w:rPr>
      </w:pPr>
    </w:p>
    <w:p w:rsidR="004F0E1E" w:rsidRDefault="004F0E1E">
      <w:pPr>
        <w:pStyle w:val="Standard"/>
        <w:rPr>
          <w:rFonts w:ascii="Aria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hAnsi="Arial" w:cs="Arial"/>
          <w:sz w:val="22"/>
          <w:szCs w:val="22"/>
        </w:rPr>
      </w:pPr>
    </w:p>
    <w:p w:rsidR="004F0E1E" w:rsidRDefault="00417AA5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WIDAWA</w:t>
      </w:r>
      <w:r>
        <w:rPr>
          <w:rFonts w:ascii="Arial" w:hAnsi="Arial" w:cs="Arial"/>
          <w:sz w:val="22"/>
          <w:szCs w:val="22"/>
        </w:rPr>
        <w:t xml:space="preserve"> LIPIEC 2016</w:t>
      </w:r>
    </w:p>
    <w:p w:rsidR="004F0E1E" w:rsidRDefault="00417AA5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SPIS TREŚCI:</w:t>
      </w:r>
    </w:p>
    <w:p w:rsidR="004F0E1E" w:rsidRDefault="004F0E1E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:rsidR="004F0E1E" w:rsidRDefault="00417AA5">
      <w:pPr>
        <w:pStyle w:val="Contents1"/>
        <w:jc w:val="both"/>
      </w:pPr>
      <w:r>
        <w:fldChar w:fldCharType="begin"/>
      </w:r>
      <w:r>
        <w:instrText xml:space="preserve"> TOC \o "1-3" \h </w:instrText>
      </w:r>
      <w:r>
        <w:fldChar w:fldCharType="separate"/>
      </w:r>
      <w:hyperlink r:id="rId7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I. Informacje ogólne</w:t>
        </w:r>
        <w:r>
          <w:rPr>
            <w:rFonts w:ascii="Arial" w:hAnsi="Arial" w:cs="Arial"/>
            <w:color w:val="000000"/>
            <w:sz w:val="22"/>
            <w:szCs w:val="22"/>
            <w:lang w:eastAsia="pl-PL"/>
          </w:rPr>
          <w:tab/>
          <w:t>3</w:t>
        </w:r>
      </w:hyperlink>
    </w:p>
    <w:p w:rsidR="004F0E1E" w:rsidRDefault="00417AA5">
      <w:pPr>
        <w:pStyle w:val="Contents1"/>
        <w:jc w:val="both"/>
      </w:pPr>
      <w:hyperlink r:id="rId8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II. Opis przedmiotu zamówienia</w:t>
        </w:r>
        <w:r>
          <w:rPr>
            <w:rFonts w:ascii="Arial" w:hAnsi="Arial" w:cs="Arial"/>
            <w:color w:val="000000"/>
            <w:sz w:val="22"/>
            <w:szCs w:val="22"/>
            <w:lang w:eastAsia="pl-PL"/>
          </w:rPr>
          <w:tab/>
          <w:t>4</w:t>
        </w:r>
      </w:hyperlink>
    </w:p>
    <w:p w:rsidR="004F0E1E" w:rsidRDefault="00417AA5">
      <w:pPr>
        <w:pStyle w:val="Contents3"/>
      </w:pPr>
      <w:r>
        <w:rPr>
          <w:color w:val="000000"/>
        </w:rPr>
        <w:t>III</w:t>
      </w:r>
      <w:hyperlink r:id="rId9" w:history="1">
        <w:r>
          <w:rPr>
            <w:color w:val="000000"/>
          </w:rPr>
          <w:t xml:space="preserve"> </w:t>
        </w:r>
      </w:hyperlink>
      <w:hyperlink r:id="rId10" w:history="1">
        <w:r>
          <w:t>Termin realizacji</w:t>
        </w:r>
      </w:hyperlink>
      <w:hyperlink r:id="rId11" w:history="1">
        <w:r>
          <w:rPr>
            <w:color w:val="000000"/>
          </w:rPr>
          <w:tab/>
          <w:t>5</w:t>
        </w:r>
      </w:hyperlink>
    </w:p>
    <w:p w:rsidR="004F0E1E" w:rsidRDefault="00417AA5">
      <w:pPr>
        <w:pStyle w:val="Contents1"/>
        <w:jc w:val="both"/>
      </w:pPr>
      <w:hyperlink r:id="rId12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IV. Opis warunków jakie muszą spełniać wykonawcy oraz opis spos</w:t>
        </w:r>
      </w:hyperlink>
      <w:hyperlink r:id="rId13" w:history="1">
        <w:r>
          <w:rPr>
            <w:rFonts w:ascii="Arial" w:eastAsia="Arial Unicode MS" w:hAnsi="Arial" w:cs="Arial"/>
            <w:color w:val="000000"/>
            <w:sz w:val="22"/>
            <w:szCs w:val="22"/>
            <w:lang w:eastAsia="pl-PL"/>
          </w:rPr>
          <w:t>obu dokonania oceny spełnienia tych warunków</w:t>
        </w:r>
      </w:hyperlink>
      <w:hyperlink r:id="rId14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ab/>
          <w:t>6</w:t>
        </w:r>
      </w:hyperlink>
    </w:p>
    <w:p w:rsidR="004F0E1E" w:rsidRDefault="00417AA5">
      <w:pPr>
        <w:pStyle w:val="Contents1"/>
        <w:jc w:val="both"/>
      </w:pPr>
      <w:hyperlink r:id="rId15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V. Wykaz oświadczeń lub dokumentów, jakie mają dostarczyć wykonawcy w celu potwierdzenia spełnienia warun</w:t>
        </w:r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ków udziału w postępowaniu</w:t>
        </w:r>
        <w:r>
          <w:rPr>
            <w:rFonts w:ascii="Arial" w:hAnsi="Arial" w:cs="Arial"/>
            <w:color w:val="000000"/>
            <w:sz w:val="22"/>
            <w:szCs w:val="22"/>
            <w:lang w:eastAsia="pl-PL"/>
          </w:rPr>
          <w:tab/>
          <w:t>8</w:t>
        </w:r>
      </w:hyperlink>
    </w:p>
    <w:p w:rsidR="004F0E1E" w:rsidRDefault="00417AA5">
      <w:pPr>
        <w:pStyle w:val="Contents1"/>
        <w:jc w:val="both"/>
      </w:pPr>
      <w:hyperlink r:id="rId16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VI. Instrukcje dla wykonawców</w:t>
        </w:r>
        <w:r>
          <w:rPr>
            <w:rFonts w:ascii="Arial" w:hAnsi="Arial" w:cs="Arial"/>
            <w:color w:val="000000"/>
            <w:sz w:val="22"/>
            <w:szCs w:val="22"/>
            <w:lang w:eastAsia="pl-PL"/>
          </w:rPr>
          <w:tab/>
          <w:t>1</w:t>
        </w:r>
      </w:hyperlink>
      <w:r>
        <w:rPr>
          <w:rFonts w:ascii="Arial" w:hAnsi="Arial" w:cs="Arial"/>
          <w:color w:val="000000"/>
          <w:sz w:val="22"/>
          <w:szCs w:val="22"/>
          <w:lang w:eastAsia="pl-PL"/>
        </w:rPr>
        <w:t>2</w:t>
      </w:r>
    </w:p>
    <w:p w:rsidR="004F0E1E" w:rsidRDefault="00417AA5">
      <w:pPr>
        <w:pStyle w:val="Contents1"/>
        <w:jc w:val="both"/>
      </w:pPr>
      <w:hyperlink r:id="rId17" w:history="1">
        <w:r>
          <w:rPr>
            <w:rFonts w:ascii="Arial" w:hAnsi="Arial" w:cs="Arial"/>
            <w:color w:val="000000"/>
            <w:sz w:val="22"/>
            <w:szCs w:val="22"/>
            <w:lang w:eastAsia="pl-PL"/>
          </w:rPr>
          <w:t>VII. Dokumentacja projektowa</w:t>
        </w:r>
        <w:r>
          <w:rPr>
            <w:rFonts w:ascii="Arial" w:hAnsi="Arial" w:cs="Arial"/>
            <w:color w:val="000000"/>
            <w:sz w:val="22"/>
            <w:szCs w:val="22"/>
            <w:lang w:eastAsia="pl-PL"/>
          </w:rPr>
          <w:tab/>
          <w:t>21</w:t>
        </w:r>
      </w:hyperlink>
    </w:p>
    <w:p w:rsidR="004F0E1E" w:rsidRDefault="00417AA5">
      <w:pPr>
        <w:pStyle w:val="Standard"/>
        <w:rPr>
          <w:color w:val="000000"/>
          <w:lang w:eastAsia="pl-PL"/>
        </w:rPr>
      </w:pPr>
      <w:r>
        <w:fldChar w:fldCharType="end"/>
      </w: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 w:val="20"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 w:val="20"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jc w:val="center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rPr>
          <w:b/>
          <w:bCs/>
          <w:szCs w:val="22"/>
        </w:rPr>
      </w:pPr>
    </w:p>
    <w:p w:rsidR="004F0E1E" w:rsidRDefault="004F0E1E">
      <w:pPr>
        <w:pStyle w:val="Standard"/>
        <w:widowControl w:val="0"/>
        <w:autoSpaceDE w:val="0"/>
        <w:rPr>
          <w:b/>
          <w:bCs/>
          <w:szCs w:val="22"/>
        </w:rPr>
      </w:pPr>
    </w:p>
    <w:p w:rsidR="004F0E1E" w:rsidRDefault="00417AA5" w:rsidP="00381728">
      <w:pPr>
        <w:pStyle w:val="Nagwek1"/>
        <w:pageBreakBefore/>
        <w:ind w:right="4802"/>
        <w:rPr>
          <w:rFonts w:ascii="Arial" w:hAnsi="Arial" w:cs="Arial"/>
          <w:sz w:val="28"/>
          <w:szCs w:val="28"/>
        </w:rPr>
      </w:pPr>
      <w:bookmarkStart w:id="0" w:name="__RefHeading___Toc252271005"/>
      <w:r>
        <w:rPr>
          <w:rFonts w:ascii="Arial" w:hAnsi="Arial" w:cs="Arial"/>
          <w:sz w:val="28"/>
          <w:szCs w:val="28"/>
        </w:rPr>
        <w:lastRenderedPageBreak/>
        <w:t>I. INFORMACJE OGÓLNE</w:t>
      </w:r>
      <w:bookmarkEnd w:id="0"/>
    </w:p>
    <w:p w:rsidR="004F0E1E" w:rsidRDefault="004F0E1E">
      <w:pPr>
        <w:pStyle w:val="Textbody"/>
        <w:spacing w:line="240" w:lineRule="auto"/>
        <w:rPr>
          <w:rFonts w:ascii="Arial" w:hAnsi="Arial" w:cs="Arial"/>
          <w:b/>
          <w:bCs/>
          <w:sz w:val="24"/>
          <w:szCs w:val="22"/>
        </w:rPr>
      </w:pPr>
    </w:p>
    <w:p w:rsidR="004F0E1E" w:rsidRDefault="00417AA5">
      <w:pPr>
        <w:pStyle w:val="Standard"/>
        <w:numPr>
          <w:ilvl w:val="0"/>
          <w:numId w:val="57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284" w:right="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SAMODZIELNY PUBLICZNY ZAKŁAD PODSTAWOWEJ OPIEKI ZDROWOTNEJ W WIDAWIE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284" w:right="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RYNEK KOŚCIUSZKI 11, 98-170 WIDAWA</w:t>
      </w:r>
    </w:p>
    <w:p w:rsidR="004F0E1E" w:rsidRDefault="00417AA5">
      <w:pPr>
        <w:pStyle w:val="Standard"/>
        <w:spacing w:line="360" w:lineRule="auto"/>
        <w:ind w:firstLine="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Tel./Fax. 43 6721017</w:t>
      </w:r>
    </w:p>
    <w:p w:rsidR="004F0E1E" w:rsidRDefault="00417AA5">
      <w:pPr>
        <w:pStyle w:val="Standard"/>
        <w:spacing w:line="360" w:lineRule="auto"/>
        <w:ind w:firstLine="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NIP: 831-15-63-560</w:t>
      </w:r>
    </w:p>
    <w:p w:rsidR="004F0E1E" w:rsidRDefault="00417AA5">
      <w:pPr>
        <w:pStyle w:val="Standard"/>
        <w:spacing w:line="360" w:lineRule="auto"/>
        <w:ind w:firstLine="284"/>
      </w:pPr>
      <w:r>
        <w:rPr>
          <w:rFonts w:ascii="Arial" w:hAnsi="Arial" w:cs="Arial"/>
          <w:sz w:val="22"/>
          <w:szCs w:val="22"/>
          <w:lang w:val="de-DE"/>
        </w:rPr>
        <w:t>e-mail :</w:t>
      </w:r>
      <w:hyperlink r:id="rId18" w:history="1">
        <w:r>
          <w:rPr>
            <w:rStyle w:val="Internetlink"/>
            <w:rFonts w:ascii="Arial" w:hAnsi="Arial" w:cs="Arial"/>
            <w:sz w:val="22"/>
            <w:szCs w:val="22"/>
            <w:lang w:val="de-DE"/>
          </w:rPr>
          <w:t>spzpozwidawa@wp.pl</w:t>
        </w:r>
      </w:hyperlink>
    </w:p>
    <w:p w:rsidR="004F0E1E" w:rsidRDefault="00417AA5">
      <w:pPr>
        <w:pStyle w:val="Standard"/>
        <w:spacing w:line="360" w:lineRule="auto"/>
        <w:ind w:firstLine="284"/>
      </w:pPr>
      <w:r>
        <w:rPr>
          <w:rFonts w:ascii="Arial" w:hAnsi="Arial" w:cs="Arial"/>
          <w:sz w:val="22"/>
          <w:szCs w:val="22"/>
        </w:rPr>
        <w:t>adres strony internetowej</w:t>
      </w:r>
      <w:r>
        <w:rPr>
          <w:rFonts w:ascii="Arial" w:hAnsi="Arial" w:cs="Arial"/>
          <w:sz w:val="22"/>
          <w:szCs w:val="22"/>
        </w:rPr>
        <w:t xml:space="preserve">: </w:t>
      </w:r>
      <w:hyperlink r:id="rId19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www.</w:t>
        </w:r>
      </w:hyperlink>
      <w:hyperlink r:id="rId20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bip.</w:t>
        </w:r>
      </w:hyperlink>
      <w:hyperlink r:id="rId21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widawa.pl</w:t>
        </w:r>
      </w:hyperlink>
    </w:p>
    <w:p w:rsidR="004F0E1E" w:rsidRDefault="00417AA5">
      <w:pPr>
        <w:pStyle w:val="Teksttreci"/>
        <w:numPr>
          <w:ilvl w:val="0"/>
          <w:numId w:val="48"/>
        </w:numPr>
        <w:tabs>
          <w:tab w:val="left" w:pos="568"/>
        </w:tabs>
        <w:spacing w:line="360" w:lineRule="auto"/>
        <w:ind w:left="284" w:right="2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prowadzone jest zgodnie z przepisami ustawy z dnia 29 stycznia 2004 roku Prawo zamówień publicznych (Dz. U. z 2015 r. poz. 2164 z późn. zm.), zwanej dalej P.z.p., a także wydanymi na podstawie niniejszej ustawy rozporządzeniami wykonawczymi </w:t>
      </w:r>
      <w:r>
        <w:rPr>
          <w:rFonts w:ascii="Arial" w:hAnsi="Arial" w:cs="Arial"/>
          <w:sz w:val="22"/>
          <w:szCs w:val="22"/>
        </w:rPr>
        <w:t>dotyczącymi przedmiotowego zamówienia publicznego, a zwłaszcza:</w:t>
      </w:r>
    </w:p>
    <w:p w:rsidR="004F0E1E" w:rsidRDefault="00417AA5">
      <w:pPr>
        <w:pStyle w:val="Teksttreci"/>
        <w:numPr>
          <w:ilvl w:val="0"/>
          <w:numId w:val="58"/>
        </w:numPr>
        <w:tabs>
          <w:tab w:val="left" w:pos="1146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Rozporządzeniem Prezesa Rady Ministrów z dnia 19 lutego 2013 r. w sprawie rodzajów dokumentów, jakich może żądać zamawiający od wykonawcy, oraz form, w jakich te dokumenty mogą być składane (D</w:t>
      </w:r>
      <w:r>
        <w:rPr>
          <w:rFonts w:ascii="Arial" w:hAnsi="Arial" w:cs="Arial"/>
          <w:sz w:val="22"/>
          <w:szCs w:val="22"/>
        </w:rPr>
        <w:t>z. U. z 2013 r. poz. 231).</w:t>
      </w:r>
    </w:p>
    <w:p w:rsidR="004F0E1E" w:rsidRDefault="00417AA5">
      <w:pPr>
        <w:pStyle w:val="Teksttreci"/>
        <w:numPr>
          <w:ilvl w:val="0"/>
          <w:numId w:val="37"/>
        </w:numPr>
        <w:tabs>
          <w:tab w:val="left" w:pos="1146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Rozporządzenie Prezesa Rady Ministrów z dnia 28 grudnia 2015 r. w sprawie średniego kursu złotego w stosunku do euro stanowiącego podstawę przeliczania wartości zamówień publicznych (Dz. U. z 2015 r. poz. 2254 ).</w:t>
      </w:r>
    </w:p>
    <w:p w:rsidR="004F0E1E" w:rsidRDefault="00417AA5">
      <w:pPr>
        <w:pStyle w:val="Teksttreci"/>
        <w:numPr>
          <w:ilvl w:val="0"/>
          <w:numId w:val="37"/>
        </w:numPr>
        <w:tabs>
          <w:tab w:val="left" w:pos="1146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Rozporządzenie P</w:t>
      </w:r>
      <w:r>
        <w:rPr>
          <w:rFonts w:ascii="Arial" w:hAnsi="Arial" w:cs="Arial"/>
          <w:sz w:val="22"/>
          <w:szCs w:val="22"/>
        </w:rPr>
        <w:t>rezesa Rady Ministrów z dnia 28 grudnia 2015 r. w sprawie kwot wartości zamówień oraz konkursów, od których jest uzależniony obowiązek przekazywania ogłoszeń Urzędowi Publikacji Unii Europejskiej (Dz. U. z 2015 r. poz. 2263).</w:t>
      </w:r>
    </w:p>
    <w:p w:rsidR="004F0E1E" w:rsidRDefault="00417AA5">
      <w:pPr>
        <w:pStyle w:val="Teksttreci"/>
        <w:numPr>
          <w:ilvl w:val="0"/>
          <w:numId w:val="48"/>
        </w:numPr>
        <w:tabs>
          <w:tab w:val="left" w:pos="852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prowadzone jest w</w:t>
      </w:r>
      <w:r>
        <w:rPr>
          <w:rFonts w:ascii="Arial" w:hAnsi="Arial" w:cs="Arial"/>
          <w:sz w:val="22"/>
          <w:szCs w:val="22"/>
        </w:rPr>
        <w:t xml:space="preserve"> trybie przetargu nieograniczonego o wartości szacunkowej poniżej progów ustalonych na podstawie art. 11 ust. 8 P.z.p.</w:t>
      </w:r>
    </w:p>
    <w:p w:rsidR="004F0E1E" w:rsidRDefault="00417AA5">
      <w:pPr>
        <w:pStyle w:val="Teksttreci"/>
        <w:numPr>
          <w:ilvl w:val="0"/>
          <w:numId w:val="48"/>
        </w:numPr>
        <w:tabs>
          <w:tab w:val="left" w:pos="852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Podstawa prawna wyboru trybu udzielenia zamówienia publicznego: art. 10 ust. 1 oraz art. 39 - 46 P.z.p.</w:t>
      </w:r>
    </w:p>
    <w:p w:rsidR="004F0E1E" w:rsidRDefault="00417AA5">
      <w:pPr>
        <w:pStyle w:val="Teksttreci"/>
        <w:numPr>
          <w:ilvl w:val="0"/>
          <w:numId w:val="48"/>
        </w:numPr>
        <w:tabs>
          <w:tab w:val="left" w:pos="852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 nieuregulowanym w nini</w:t>
      </w:r>
      <w:r>
        <w:rPr>
          <w:rFonts w:ascii="Arial" w:hAnsi="Arial" w:cs="Arial"/>
          <w:sz w:val="22"/>
          <w:szCs w:val="22"/>
        </w:rPr>
        <w:t>ejszej specyfikacji istotnych warunków zamówienia, zastosowanie mają przepisy ustawy P.z.p.</w:t>
      </w:r>
    </w:p>
    <w:p w:rsidR="004F0E1E" w:rsidRDefault="00417AA5">
      <w:pPr>
        <w:pStyle w:val="Teksttreci"/>
        <w:numPr>
          <w:ilvl w:val="0"/>
          <w:numId w:val="48"/>
        </w:numPr>
        <w:tabs>
          <w:tab w:val="left" w:pos="852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Zaleca się, aby Wykonawcy we wszelkich kontaktach z Zamawiającym powoływali się na wyżej podane oznaczenie, znak: SPZPOZ.271.2.2016</w:t>
      </w:r>
    </w:p>
    <w:p w:rsidR="004F0E1E" w:rsidRDefault="00417AA5">
      <w:pPr>
        <w:pStyle w:val="Teksttreci"/>
        <w:numPr>
          <w:ilvl w:val="0"/>
          <w:numId w:val="48"/>
        </w:numPr>
        <w:tabs>
          <w:tab w:val="left" w:pos="852"/>
        </w:tabs>
        <w:spacing w:line="360" w:lineRule="auto"/>
        <w:ind w:left="426" w:right="23" w:hanging="426"/>
        <w:jc w:val="both"/>
      </w:pPr>
      <w:r>
        <w:rPr>
          <w:rFonts w:ascii="Arial" w:hAnsi="Arial" w:cs="Arial"/>
          <w:sz w:val="22"/>
          <w:szCs w:val="22"/>
        </w:rPr>
        <w:t>Niniejsza SIWZ udostępniona jest</w:t>
      </w:r>
      <w:r>
        <w:rPr>
          <w:rFonts w:ascii="Arial" w:hAnsi="Arial" w:cs="Arial"/>
          <w:sz w:val="22"/>
          <w:szCs w:val="22"/>
        </w:rPr>
        <w:t xml:space="preserve"> na stronie internetowej </w:t>
      </w:r>
      <w:hyperlink r:id="rId22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www.</w:t>
        </w:r>
      </w:hyperlink>
      <w:hyperlink r:id="rId23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bip.</w:t>
        </w:r>
      </w:hyperlink>
      <w:hyperlink r:id="rId24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widawa.pl</w:t>
        </w:r>
      </w:hyperlink>
      <w:r>
        <w:rPr>
          <w:rFonts w:ascii="Arial" w:hAnsi="Arial" w:cs="Arial"/>
          <w:sz w:val="22"/>
          <w:szCs w:val="22"/>
        </w:rPr>
        <w:t xml:space="preserve"> do pobrania samodzielnie przez Wykonawców. Na pisemny wniosek Wykonawcy SIWZ może</w:t>
      </w:r>
      <w:r>
        <w:rPr>
          <w:rFonts w:ascii="Arial" w:hAnsi="Arial" w:cs="Arial"/>
          <w:sz w:val="22"/>
          <w:szCs w:val="22"/>
        </w:rPr>
        <w:t xml:space="preserve"> być przekazana w formie pisemnej.</w:t>
      </w:r>
    </w:p>
    <w:p w:rsidR="004F0E1E" w:rsidRDefault="00417AA5">
      <w:pPr>
        <w:pStyle w:val="Teksttreci"/>
        <w:numPr>
          <w:ilvl w:val="0"/>
          <w:numId w:val="48"/>
        </w:numPr>
        <w:tabs>
          <w:tab w:val="left" w:pos="852"/>
        </w:tabs>
        <w:spacing w:line="360" w:lineRule="auto"/>
        <w:ind w:left="426" w:right="23" w:hanging="426"/>
        <w:jc w:val="both"/>
      </w:pPr>
      <w:r>
        <w:rPr>
          <w:rFonts w:ascii="Arial" w:hAnsi="Arial" w:cs="Arial"/>
          <w:sz w:val="22"/>
          <w:szCs w:val="22"/>
        </w:rPr>
        <w:t xml:space="preserve">Wykonawcy winni sprawdzać na bieżąco zawartość umieszczonego na www. stronie internetowej folderu w celu sprawdzenia czy nie zostały w nim opublikowane zmiany SIWZ. </w:t>
      </w:r>
      <w:r>
        <w:rPr>
          <w:rFonts w:ascii="Arial" w:hAnsi="Arial" w:cs="Arial"/>
          <w:sz w:val="22"/>
          <w:szCs w:val="22"/>
        </w:rPr>
        <w:lastRenderedPageBreak/>
        <w:t>Za zapoznanie się z całością udostępnionych na stronie i</w:t>
      </w:r>
      <w:r>
        <w:rPr>
          <w:rFonts w:ascii="Arial" w:hAnsi="Arial" w:cs="Arial"/>
          <w:sz w:val="22"/>
          <w:szCs w:val="22"/>
        </w:rPr>
        <w:t>nternetowej dokumentów odpowiada Wykonawca.</w:t>
      </w:r>
    </w:p>
    <w:p w:rsidR="004F0E1E" w:rsidRDefault="00417AA5">
      <w:pPr>
        <w:pStyle w:val="Nagwek1"/>
        <w:ind w:right="69"/>
        <w:rPr>
          <w:rFonts w:ascii="Arial" w:hAnsi="Arial" w:cs="Arial"/>
          <w:sz w:val="28"/>
          <w:szCs w:val="28"/>
        </w:rPr>
      </w:pPr>
      <w:bookmarkStart w:id="1" w:name="__RefHeading___Toc252271006"/>
      <w:r>
        <w:rPr>
          <w:rFonts w:ascii="Arial" w:hAnsi="Arial" w:cs="Arial"/>
          <w:sz w:val="28"/>
          <w:szCs w:val="28"/>
        </w:rPr>
        <w:t>II. OPIS PRZEDMIOTU ZAMÓWIENIA</w:t>
      </w:r>
      <w:bookmarkEnd w:id="1"/>
    </w:p>
    <w:p w:rsidR="004F0E1E" w:rsidRDefault="00417AA5">
      <w:pPr>
        <w:pStyle w:val="Standard"/>
        <w:widowControl w:val="0"/>
        <w:numPr>
          <w:ilvl w:val="0"/>
          <w:numId w:val="59"/>
        </w:numPr>
        <w:tabs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>Przedmiotem zamówienia jest: „Przebudowa i rozbudowa o szyb windy, budynku Gminnego Ośrodka Zdrowia w Widawie”</w:t>
      </w:r>
      <w:r>
        <w:rPr>
          <w:rFonts w:ascii="Arial" w:hAnsi="Arial" w:cs="Arial"/>
          <w:i/>
          <w:sz w:val="22"/>
          <w:szCs w:val="22"/>
        </w:rPr>
        <w:t xml:space="preserve"> – oznaczonej znakiem : SPZPOZ.271.2.2016</w:t>
      </w:r>
    </w:p>
    <w:p w:rsidR="004F0E1E" w:rsidRDefault="00417AA5">
      <w:pPr>
        <w:pStyle w:val="Standard"/>
        <w:widowControl w:val="0"/>
        <w:tabs>
          <w:tab w:val="left" w:pos="1440"/>
        </w:tabs>
        <w:autoSpaceDE w:val="0"/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Wspólny Słownik Zamówień kod</w:t>
      </w:r>
      <w:r>
        <w:rPr>
          <w:rFonts w:ascii="Arial" w:hAnsi="Arial" w:cs="Arial"/>
          <w:b/>
          <w:bCs/>
          <w:sz w:val="22"/>
          <w:szCs w:val="22"/>
        </w:rPr>
        <w:t xml:space="preserve"> CPV:</w:t>
      </w:r>
    </w:p>
    <w:p w:rsidR="004F0E1E" w:rsidRDefault="00417AA5">
      <w:pPr>
        <w:pStyle w:val="Standard"/>
        <w:widowControl w:val="0"/>
        <w:tabs>
          <w:tab w:val="left" w:pos="1440"/>
        </w:tabs>
        <w:autoSpaceDE w:val="0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45000000-2 -  Roboty budowlane</w:t>
      </w:r>
    </w:p>
    <w:p w:rsidR="004F0E1E" w:rsidRDefault="00417AA5">
      <w:pPr>
        <w:pStyle w:val="Standard"/>
        <w:widowControl w:val="0"/>
        <w:tabs>
          <w:tab w:val="left" w:pos="1440"/>
        </w:tabs>
        <w:autoSpaceDE w:val="0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45313100-5 – Roboty instalacyjne elektryczne, instalowanie wind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360"/>
        </w:tabs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Przedmiot </w:t>
      </w:r>
      <w:r>
        <w:rPr>
          <w:rFonts w:ascii="Arial" w:hAnsi="Arial" w:cs="Arial"/>
          <w:bCs/>
          <w:sz w:val="22"/>
          <w:szCs w:val="22"/>
        </w:rPr>
        <w:t xml:space="preserve">zamówienia obejmuje </w:t>
      </w:r>
      <w:r>
        <w:rPr>
          <w:rFonts w:ascii="Arial" w:hAnsi="Arial" w:cs="Arial"/>
          <w:sz w:val="22"/>
          <w:szCs w:val="22"/>
        </w:rPr>
        <w:t xml:space="preserve">przebudowę i rozbudowę o szyb windy, budynku Gminnego Ośrodka Zdrowia w Widawie, zlokalizowanego przy ul. Rynek Kościuszki </w:t>
      </w:r>
      <w:r>
        <w:rPr>
          <w:rFonts w:ascii="Arial" w:hAnsi="Arial" w:cs="Arial"/>
          <w:sz w:val="22"/>
          <w:szCs w:val="22"/>
        </w:rPr>
        <w:t>11, działka nr ewid. 186, gm. Widawa zgodnie z projektem budowlanym, specyfikacją techniczną wykonania i odbioru robót budowlanych i przedmiarem robót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opis przedmiotu zamówienia zawarty jest w projekcie budowlanym, w specyfikacji technicznej wy</w:t>
      </w:r>
      <w:r>
        <w:rPr>
          <w:rFonts w:ascii="Arial" w:hAnsi="Arial" w:cs="Arial"/>
          <w:sz w:val="22"/>
          <w:szCs w:val="22"/>
        </w:rPr>
        <w:t>konania i odbioru robót budowlanych oraz przedmiarze robót stanowiącym złączniki do SIWZ.</w:t>
      </w:r>
    </w:p>
    <w:p w:rsidR="004F0E1E" w:rsidRDefault="00417AA5">
      <w:pPr>
        <w:pStyle w:val="Standard"/>
        <w:widowControl w:val="0"/>
        <w:tabs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Arial" w:hAnsi="Arial" w:cs="Arial"/>
          <w:b/>
          <w:sz w:val="22"/>
          <w:szCs w:val="22"/>
        </w:rPr>
        <w:t>UWAGA!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Zamieszczony przedmiar robót będzie stanowił element pomocniczy do określenia przedmiotu zamówienia i wyliczenia ceny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objęte przedmiotem zamówienia muszą</w:t>
      </w:r>
      <w:r>
        <w:rPr>
          <w:rFonts w:ascii="Arial" w:hAnsi="Arial" w:cs="Arial"/>
          <w:sz w:val="22"/>
          <w:szCs w:val="22"/>
        </w:rPr>
        <w:t xml:space="preserve"> być wykonane zgodnie z warunkami zawartymi w SIWZ w szczególności zawartymi w rozdziale VII SIWZ „Dokumentacja projektowa”.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udzieli minimum 2 letniej gwarancji na wykonany przedmiot zamówienia.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dopuszcza składania ofert częściowy</w:t>
      </w:r>
      <w:r>
        <w:rPr>
          <w:rFonts w:ascii="Arial" w:hAnsi="Arial" w:cs="Arial"/>
          <w:sz w:val="22"/>
          <w:szCs w:val="22"/>
        </w:rPr>
        <w:t>ch i wariantowych.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możliwość udzielenia zamówień uzupełniających stanowiących nie więcej niż 20 % wartości zamówienia podstawowego, ewentualne zamówienie uzupełniające zostanie udzielone w trybie przewidzianym w art. 67 ust. 1 pkt 6 u</w:t>
      </w:r>
      <w:r>
        <w:rPr>
          <w:rFonts w:ascii="Arial" w:hAnsi="Arial" w:cs="Arial"/>
          <w:sz w:val="22"/>
          <w:szCs w:val="22"/>
        </w:rPr>
        <w:t>stawy Pzp, jeżeli zostaną spełnione przesłanki ustawowe.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Wynagrodzenie wykonawcy za wykonanie robót nieprzewidzianych, odrębnie zleconych, niewynikających z Dokumentacji Projektowej, ustalone będzie kosztorysami dodatkowymi, sporządzonymi w oparciu o prze</w:t>
      </w:r>
      <w:r>
        <w:rPr>
          <w:rFonts w:ascii="Arial" w:hAnsi="Arial" w:cs="Arial"/>
          <w:sz w:val="22"/>
          <w:szCs w:val="22"/>
          <w:lang w:eastAsia="pl-PL"/>
        </w:rPr>
        <w:t>dmiar robót potwierdzony przez Inspektora nadzoru, przy przyjęciu elementów kosztorysowania, cen materiałów i pracy sprzętu zastosowanych przy sporządzaniu kosztorysu ofertowego. Odnośnie materiałów i sprzętu, który nie wystąpił w kosztorysach ofertowych z</w:t>
      </w:r>
      <w:r>
        <w:rPr>
          <w:rFonts w:ascii="Arial" w:hAnsi="Arial" w:cs="Arial"/>
          <w:sz w:val="22"/>
          <w:szCs w:val="22"/>
          <w:lang w:eastAsia="pl-PL"/>
        </w:rPr>
        <w:t>astosowane będą ceny aktualne dla okresu realizacji,.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do:</w:t>
      </w:r>
    </w:p>
    <w:p w:rsidR="004F0E1E" w:rsidRDefault="00417AA5">
      <w:pPr>
        <w:pStyle w:val="Standard"/>
        <w:widowControl w:val="0"/>
        <w:numPr>
          <w:ilvl w:val="0"/>
          <w:numId w:val="60"/>
        </w:numPr>
        <w:tabs>
          <w:tab w:val="left" w:pos="360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zapewnienia kompletnej obsługi geodezyjnej w zakresie realizacji przedmiotu zamówienia łącznie z dostarczeniem inwentaryzacji powykonawczej w 2 egzemplarzach,</w:t>
      </w:r>
    </w:p>
    <w:p w:rsidR="004F0E1E" w:rsidRDefault="00417AA5">
      <w:pPr>
        <w:pStyle w:val="Standard"/>
        <w:widowControl w:val="0"/>
        <w:numPr>
          <w:ilvl w:val="0"/>
          <w:numId w:val="39"/>
        </w:numPr>
        <w:tabs>
          <w:tab w:val="left" w:pos="360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przekazania </w:t>
      </w:r>
      <w:r>
        <w:rPr>
          <w:rFonts w:ascii="Arial" w:hAnsi="Arial" w:cs="Arial"/>
          <w:sz w:val="22"/>
          <w:szCs w:val="22"/>
        </w:rPr>
        <w:t xml:space="preserve">Zamawiającemu dokumentacji powykonawczej budowy, w skład której </w:t>
      </w:r>
      <w:r>
        <w:rPr>
          <w:rFonts w:ascii="Arial" w:hAnsi="Arial" w:cs="Arial"/>
          <w:sz w:val="22"/>
          <w:szCs w:val="22"/>
        </w:rPr>
        <w:lastRenderedPageBreak/>
        <w:t>powinny wejść następujące dokumenty:</w:t>
      </w:r>
    </w:p>
    <w:p w:rsidR="004F0E1E" w:rsidRDefault="00417AA5">
      <w:pPr>
        <w:pStyle w:val="Standard"/>
        <w:widowControl w:val="0"/>
        <w:numPr>
          <w:ilvl w:val="1"/>
          <w:numId w:val="39"/>
        </w:numPr>
        <w:tabs>
          <w:tab w:val="left" w:pos="1440"/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inwentaryzacja powykonawcza w 2 egzemplarzach,</w:t>
      </w:r>
    </w:p>
    <w:p w:rsidR="004F0E1E" w:rsidRDefault="00417AA5">
      <w:pPr>
        <w:pStyle w:val="Standard"/>
        <w:widowControl w:val="0"/>
        <w:numPr>
          <w:ilvl w:val="1"/>
          <w:numId w:val="39"/>
        </w:numPr>
        <w:tabs>
          <w:tab w:val="left" w:pos="1440"/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protokoły odbiorów technicznych, atesty, gwarancje i świadectwa pochodzenia wbudowanych materiałów i </w:t>
      </w:r>
      <w:r>
        <w:rPr>
          <w:rFonts w:ascii="Arial" w:hAnsi="Arial" w:cs="Arial"/>
          <w:sz w:val="22"/>
          <w:szCs w:val="22"/>
        </w:rPr>
        <w:t>urządzeń potwierdzone przez producenta/dostawcę,</w:t>
      </w:r>
    </w:p>
    <w:p w:rsidR="004F0E1E" w:rsidRDefault="00417AA5">
      <w:pPr>
        <w:pStyle w:val="Standard"/>
        <w:widowControl w:val="0"/>
        <w:numPr>
          <w:ilvl w:val="1"/>
          <w:numId w:val="39"/>
        </w:numPr>
        <w:tabs>
          <w:tab w:val="left" w:pos="1440"/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powykonawcza obiektu wraz z naniesionymi zmianami dokonanymi w trakcie umowy, potwierdzonymi przez kierownika budowy, inspektora nadzoru i projektanta,</w:t>
      </w:r>
    </w:p>
    <w:p w:rsidR="004F0E1E" w:rsidRDefault="00417AA5">
      <w:pPr>
        <w:pStyle w:val="Standard"/>
        <w:widowControl w:val="0"/>
        <w:numPr>
          <w:ilvl w:val="1"/>
          <w:numId w:val="39"/>
        </w:numPr>
        <w:tabs>
          <w:tab w:val="left" w:pos="1440"/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kierownika budowy o zgodności</w:t>
      </w:r>
      <w:r>
        <w:rPr>
          <w:rFonts w:ascii="Arial" w:hAnsi="Arial" w:cs="Arial"/>
          <w:sz w:val="22"/>
          <w:szCs w:val="22"/>
        </w:rPr>
        <w:t xml:space="preserve"> wykonania obiekty z projektem, obowiązującymi przepisami i polskimi normami,</w:t>
      </w:r>
    </w:p>
    <w:p w:rsidR="004F0E1E" w:rsidRDefault="00417AA5">
      <w:pPr>
        <w:pStyle w:val="Standard"/>
        <w:widowControl w:val="0"/>
        <w:numPr>
          <w:ilvl w:val="1"/>
          <w:numId w:val="39"/>
        </w:numPr>
        <w:tabs>
          <w:tab w:val="left" w:pos="1440"/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protokoły badań i sprawozdań,</w:t>
      </w:r>
    </w:p>
    <w:p w:rsidR="004F0E1E" w:rsidRDefault="00417AA5">
      <w:pPr>
        <w:pStyle w:val="Standard"/>
        <w:widowControl w:val="0"/>
        <w:numPr>
          <w:ilvl w:val="1"/>
          <w:numId w:val="39"/>
        </w:numPr>
        <w:tabs>
          <w:tab w:val="left" w:pos="1440"/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kosztorys powykonawczy.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 xml:space="preserve">Wskazane jest by Wykonawca przed złożeniem oferty zapoznał się z terenem budowy </w:t>
      </w:r>
      <w:r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>
        <w:rPr>
          <w:rFonts w:ascii="Arial" w:hAnsi="Arial" w:cs="Arial"/>
          <w:sz w:val="22"/>
          <w:szCs w:val="22"/>
        </w:rPr>
        <w:t>(na własny koszt) oraz zdobył wszelkie inf</w:t>
      </w:r>
      <w:r>
        <w:rPr>
          <w:rFonts w:ascii="Arial" w:hAnsi="Arial" w:cs="Arial"/>
          <w:sz w:val="22"/>
          <w:szCs w:val="22"/>
        </w:rPr>
        <w:t>ormacje, które mogą być konieczne do prawidłowej wyceny robót. Wyklucza się możliwość roszczeń Wykonawcy związanych z błędnym skalkulowaniem ceny lub pominięciem elementów niezbędnych do prawidłowego wykonania umowy;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składanie ofert,</w:t>
      </w:r>
      <w:r>
        <w:rPr>
          <w:rFonts w:ascii="Arial" w:hAnsi="Arial" w:cs="Arial"/>
          <w:sz w:val="22"/>
          <w:szCs w:val="22"/>
        </w:rPr>
        <w:t xml:space="preserve"> w których poszczególne urządzenia i materiały, wymienione w dokumentacji technicznej, specyfikacji technicznej wykonania i odbioru robót oraz przedmiarach robót, poprzez wskazanie nazwy handlowej, bądź producenta zostaną zastąpione urządzeniami i materiał</w:t>
      </w:r>
      <w:r>
        <w:rPr>
          <w:rFonts w:ascii="Arial" w:hAnsi="Arial" w:cs="Arial"/>
          <w:sz w:val="22"/>
          <w:szCs w:val="22"/>
        </w:rPr>
        <w:t>ami równoważnymi. W takim przypadku do oferty należy załączyć dokumenty potwierdzające równoważność urządzeń i materiałów, tzn. parametry techniczne np. karty katalogowe urządzenia w języku polskim, atesty, certyfikaty (Państwowego Zakładu Higieny, Główneg</w:t>
      </w:r>
      <w:r>
        <w:rPr>
          <w:rFonts w:ascii="Arial" w:hAnsi="Arial" w:cs="Arial"/>
          <w:sz w:val="22"/>
          <w:szCs w:val="22"/>
        </w:rPr>
        <w:t>o Urzędu Miar, znak zgodności CE). Za urządzenia i materiały równoważne uważa się te, które posiadają te same lub lepsze parametry techniczne, a zastosowanie ich w żaden sposób nie wpłynie na pogorszenie funkcjonowania rozwiązań technicznych przewidzianych</w:t>
      </w:r>
      <w:r>
        <w:rPr>
          <w:rFonts w:ascii="Arial" w:hAnsi="Arial" w:cs="Arial"/>
          <w:sz w:val="22"/>
          <w:szCs w:val="22"/>
        </w:rPr>
        <w:t xml:space="preserve"> w dokumentacji projektowej.</w:t>
      </w:r>
    </w:p>
    <w:p w:rsidR="004F0E1E" w:rsidRDefault="00417AA5">
      <w:pPr>
        <w:pStyle w:val="Standard"/>
        <w:widowControl w:val="0"/>
        <w:numPr>
          <w:ilvl w:val="0"/>
          <w:numId w:val="9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Wykonawca zobowiązany jest do dostarczenia atestów i certyfikatów na każde żądanie Zamawiającego lub Inspektora Nadzoru.</w:t>
      </w:r>
    </w:p>
    <w:p w:rsidR="004F0E1E" w:rsidRDefault="004F0E1E">
      <w:pPr>
        <w:pStyle w:val="Standard"/>
        <w:rPr>
          <w:rFonts w:ascii="Arial" w:hAnsi="Arial" w:cs="Arial"/>
          <w:sz w:val="22"/>
          <w:szCs w:val="22"/>
        </w:rPr>
      </w:pPr>
    </w:p>
    <w:p w:rsidR="004F0E1E" w:rsidRDefault="00417AA5">
      <w:pPr>
        <w:pStyle w:val="Nagwek3"/>
        <w:tabs>
          <w:tab w:val="left" w:pos="360"/>
        </w:tabs>
        <w:rPr>
          <w:rFonts w:ascii="Arial" w:hAnsi="Arial" w:cs="Arial"/>
          <w:sz w:val="28"/>
          <w:szCs w:val="28"/>
        </w:rPr>
      </w:pPr>
      <w:bookmarkStart w:id="2" w:name="__RefHeading___Toc252271007"/>
      <w:r>
        <w:rPr>
          <w:rFonts w:ascii="Arial" w:hAnsi="Arial" w:cs="Arial"/>
          <w:sz w:val="28"/>
          <w:szCs w:val="28"/>
        </w:rPr>
        <w:t>III. TERMIN REALIZACJI</w:t>
      </w:r>
      <w:bookmarkEnd w:id="2"/>
    </w:p>
    <w:p w:rsidR="004F0E1E" w:rsidRDefault="004F0E1E">
      <w:pPr>
        <w:pStyle w:val="Standard"/>
        <w:widowControl w:val="0"/>
        <w:tabs>
          <w:tab w:val="left" w:pos="360"/>
        </w:tabs>
        <w:autoSpaceDE w:val="0"/>
        <w:jc w:val="both"/>
        <w:rPr>
          <w:rFonts w:ascii="Arial" w:hAnsi="Arial" w:cs="Arial"/>
          <w:sz w:val="28"/>
          <w:szCs w:val="22"/>
        </w:rPr>
      </w:pPr>
    </w:p>
    <w:p w:rsidR="004F0E1E" w:rsidRDefault="00417AA5">
      <w:pPr>
        <w:pStyle w:val="Standard"/>
        <w:widowControl w:val="0"/>
        <w:tabs>
          <w:tab w:val="left" w:pos="360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wykonać przedmiot zamówienia od dnia przekazania placu</w:t>
      </w:r>
      <w:r>
        <w:rPr>
          <w:rFonts w:ascii="Arial" w:hAnsi="Arial" w:cs="Arial"/>
          <w:sz w:val="22"/>
          <w:szCs w:val="22"/>
        </w:rPr>
        <w:t xml:space="preserve"> budowy do dnia 17 października 2016 r.</w:t>
      </w:r>
    </w:p>
    <w:p w:rsidR="004F0E1E" w:rsidRDefault="004F0E1E">
      <w:pPr>
        <w:pStyle w:val="Standard"/>
        <w:widowControl w:val="0"/>
        <w:tabs>
          <w:tab w:val="left" w:pos="36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4F0E1E" w:rsidRDefault="00417AA5" w:rsidP="00381728">
      <w:pPr>
        <w:pStyle w:val="Nagwek1"/>
        <w:pageBreakBefore/>
        <w:spacing w:line="360" w:lineRule="auto"/>
        <w:ind w:left="539" w:right="68" w:hanging="539"/>
      </w:pPr>
      <w:bookmarkStart w:id="3" w:name="__RefHeading___Toc252271008"/>
      <w:r>
        <w:rPr>
          <w:rFonts w:ascii="Arial" w:hAnsi="Arial" w:cs="Arial"/>
          <w:sz w:val="28"/>
        </w:rPr>
        <w:lastRenderedPageBreak/>
        <w:t>I</w:t>
      </w:r>
      <w:r>
        <w:rPr>
          <w:rFonts w:ascii="Arial" w:hAnsi="Arial" w:cs="Arial"/>
          <w:bCs w:val="0"/>
          <w:sz w:val="28"/>
        </w:rPr>
        <w:t>V. WARUNKI JAKIE MUSZĄ SPEŁNIAĆ WYKONAWCY ORAZ OPIS SPOS</w:t>
      </w:r>
      <w:r>
        <w:rPr>
          <w:rFonts w:ascii="Arial" w:eastAsia="Arial Unicode MS" w:hAnsi="Arial" w:cs="Arial"/>
          <w:bCs w:val="0"/>
          <w:sz w:val="28"/>
          <w:szCs w:val="22"/>
        </w:rPr>
        <w:t>OBU DOKONANIA OCENY SPEŁNIENIA TYCH WARUNKÓW</w:t>
      </w:r>
      <w:bookmarkEnd w:id="3"/>
    </w:p>
    <w:p w:rsidR="004F0E1E" w:rsidRDefault="004F0E1E">
      <w:pPr>
        <w:pStyle w:val="Standard"/>
        <w:rPr>
          <w:rFonts w:ascii="Arial" w:eastAsia="Arial Unicode MS" w:hAnsi="Arial" w:cs="Arial"/>
          <w:bCs/>
          <w:sz w:val="28"/>
          <w:szCs w:val="22"/>
        </w:rPr>
      </w:pP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 udzielenie zamówienia mogą ubiegać się Wykonawcy, którzy spełniają warunki, dotyczące:</w:t>
      </w:r>
    </w:p>
    <w:p w:rsidR="004F0E1E" w:rsidRDefault="00417AA5">
      <w:pPr>
        <w:pStyle w:val="Standard"/>
        <w:numPr>
          <w:ilvl w:val="0"/>
          <w:numId w:val="6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posiadania uprawnień</w:t>
      </w:r>
      <w:r>
        <w:rPr>
          <w:rFonts w:ascii="Arial" w:hAnsi="Arial" w:cs="Arial"/>
          <w:sz w:val="22"/>
          <w:szCs w:val="22"/>
          <w:lang w:eastAsia="pl-PL"/>
        </w:rPr>
        <w:t xml:space="preserve"> do wykonywania określonej działalności lub czynności, jeżeli przepisy prawa nakładają obowiązek ich posiadania,</w:t>
      </w:r>
    </w:p>
    <w:p w:rsidR="004F0E1E" w:rsidRDefault="00417AA5">
      <w:pPr>
        <w:pStyle w:val="Standard"/>
        <w:numPr>
          <w:ilvl w:val="0"/>
          <w:numId w:val="4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posiadania wiedzy i doświadczenia,</w:t>
      </w:r>
    </w:p>
    <w:p w:rsidR="004F0E1E" w:rsidRDefault="00417AA5">
      <w:pPr>
        <w:pStyle w:val="Standard"/>
        <w:numPr>
          <w:ilvl w:val="0"/>
          <w:numId w:val="4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dysponowania odpowiednim potencjałem technicznym oraz osobami zdolnymi do wykonania zamówienia,</w:t>
      </w:r>
    </w:p>
    <w:p w:rsidR="004F0E1E" w:rsidRDefault="00417AA5">
      <w:pPr>
        <w:pStyle w:val="Standard"/>
        <w:numPr>
          <w:ilvl w:val="0"/>
          <w:numId w:val="42"/>
        </w:numPr>
        <w:tabs>
          <w:tab w:val="left" w:pos="1254"/>
        </w:tabs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sytuacji ek</w:t>
      </w:r>
      <w:r>
        <w:rPr>
          <w:rFonts w:ascii="Arial" w:hAnsi="Arial" w:cs="Arial"/>
          <w:sz w:val="22"/>
          <w:szCs w:val="22"/>
          <w:lang w:eastAsia="pl-PL"/>
        </w:rPr>
        <w:t>onomicznej i finansowej.</w:t>
      </w:r>
    </w:p>
    <w:p w:rsidR="004F0E1E" w:rsidRDefault="004F0E1E">
      <w:pPr>
        <w:pStyle w:val="Standard"/>
        <w:ind w:left="360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:rsidR="004F0E1E" w:rsidRDefault="00417AA5">
      <w:pPr>
        <w:pStyle w:val="Standard"/>
        <w:widowControl w:val="0"/>
        <w:tabs>
          <w:tab w:val="left" w:pos="1440"/>
        </w:tabs>
        <w:autoSpaceDE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Opis sposobu dokonywania oceny spełnienia warunków zawartych w art.22 ust.1 ustawy PZP.</w:t>
      </w:r>
    </w:p>
    <w:p w:rsidR="004F0E1E" w:rsidRDefault="00417AA5">
      <w:pPr>
        <w:pStyle w:val="Standard"/>
        <w:numPr>
          <w:ilvl w:val="0"/>
          <w:numId w:val="62"/>
        </w:num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Posiadania wiedzy i doświadczenia</w:t>
      </w:r>
      <w:r>
        <w:rPr>
          <w:rFonts w:ascii="Arial" w:hAnsi="Arial" w:cs="Arial"/>
          <w:sz w:val="22"/>
          <w:szCs w:val="22"/>
        </w:rPr>
        <w:t xml:space="preserve"> – Wykonawca spełnia warunek, jeżeli w okresie ostatnich 5 lat przed upływem terminu składania ofert albo wniosków o dopuszczenie do udziału w postępowaniu, a jeżeli okres prowadzenia działalności jest krótszy - w tym okresie, z podaniem ich rodzaju i wart</w:t>
      </w:r>
      <w:r>
        <w:rPr>
          <w:rFonts w:ascii="Arial" w:hAnsi="Arial" w:cs="Arial"/>
          <w:sz w:val="22"/>
          <w:szCs w:val="22"/>
        </w:rPr>
        <w:t>ości, daty i miejsca wykonania oraz załączeniem dokumentu potwierdzającego, że roboty zostały wykonane zgodnie z zasadami sztuki budowlanej i prawidłowo ukończone, tzn. w ciągu ostatnich 5 lat przed terminem składania ofert, wykonali co najmniej jedno zamó</w:t>
      </w:r>
      <w:r>
        <w:rPr>
          <w:rFonts w:ascii="Arial" w:hAnsi="Arial" w:cs="Arial"/>
          <w:sz w:val="22"/>
          <w:szCs w:val="22"/>
        </w:rPr>
        <w:t>wienie o wartości nie mniejszej niż 200 000,00 zł brutto, którego przedmiotem było wykonanie robót budowlanych w zakresie budowy wind.</w:t>
      </w:r>
    </w:p>
    <w:p w:rsidR="004F0E1E" w:rsidRDefault="00417AA5">
      <w:pPr>
        <w:pStyle w:val="Standard"/>
        <w:numPr>
          <w:ilvl w:val="0"/>
          <w:numId w:val="52"/>
        </w:num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Dysponowania odpowiednim potencjałem technicznym oraz osobami zdolnymi do wykonania zamówienia </w:t>
      </w:r>
      <w:r>
        <w:rPr>
          <w:rFonts w:ascii="Arial" w:hAnsi="Arial" w:cs="Arial"/>
          <w:sz w:val="22"/>
          <w:szCs w:val="22"/>
          <w:lang w:eastAsia="pl-PL"/>
        </w:rPr>
        <w:t xml:space="preserve">– </w:t>
      </w:r>
      <w:r>
        <w:rPr>
          <w:rFonts w:ascii="Arial" w:hAnsi="Arial" w:cs="Arial"/>
          <w:sz w:val="22"/>
          <w:szCs w:val="22"/>
        </w:rPr>
        <w:t>za spełnienie tego waru</w:t>
      </w:r>
      <w:r>
        <w:rPr>
          <w:rFonts w:ascii="Arial" w:hAnsi="Arial" w:cs="Arial"/>
          <w:sz w:val="22"/>
          <w:szCs w:val="22"/>
        </w:rPr>
        <w:t xml:space="preserve">nku Zamawiający uzna dysponowanie przez Wykonawcę odpowiednią osobą do wykonywania zamówienia, posiadającą uprawnienia </w:t>
      </w:r>
      <w:r>
        <w:rPr>
          <w:rFonts w:ascii="Arial" w:hAnsi="Arial" w:cs="Arial"/>
          <w:sz w:val="22"/>
          <w:szCs w:val="22"/>
          <w:lang w:eastAsia="pl-PL"/>
        </w:rPr>
        <w:t xml:space="preserve">budowlane, o których mowa w ustawie Prawo budowlane oraz w Rozporządzeniu Ministra Infrastruktury i Rozwoju z dnia 11 września 2014 r. w </w:t>
      </w:r>
      <w:r>
        <w:rPr>
          <w:rFonts w:ascii="Arial" w:hAnsi="Arial" w:cs="Arial"/>
          <w:sz w:val="22"/>
          <w:szCs w:val="22"/>
          <w:lang w:eastAsia="pl-PL"/>
        </w:rPr>
        <w:t>sprawie samodzielnych funkcji technicznych w budownictwie (Dz.U. z 2014 r., poz. 1278 z późn. zm.) lub odpowiadające im ważne uprawnienia budowlane wydane na podstawie uprzednio obowiązujących przepisów prawa, lub odpowiednich przepisów obowiązujących na t</w:t>
      </w:r>
      <w:r>
        <w:rPr>
          <w:rFonts w:ascii="Arial" w:hAnsi="Arial" w:cs="Arial"/>
          <w:sz w:val="22"/>
          <w:szCs w:val="22"/>
          <w:lang w:eastAsia="pl-PL"/>
        </w:rPr>
        <w:t xml:space="preserve">erenie kraju, w którym Wykonawca ma siedzibę lub miejsce zamieszkania, uznanych przez właściwy organ, zgodnie z ustawą z dnia 22 grudnia 2015 r. o zasadach uznawania kwalifikacji zawodowych nabytych w państwach członkowskich Unii Europejskiej (Dz.U z 2016 </w:t>
      </w:r>
      <w:r>
        <w:rPr>
          <w:rFonts w:ascii="Arial" w:hAnsi="Arial" w:cs="Arial"/>
          <w:sz w:val="22"/>
          <w:szCs w:val="22"/>
          <w:lang w:eastAsia="pl-PL"/>
        </w:rPr>
        <w:t xml:space="preserve">r., poz. 65), lub zamierzającymi </w:t>
      </w:r>
      <w:r>
        <w:rPr>
          <w:rFonts w:ascii="Arial" w:hAnsi="Arial" w:cs="Arial"/>
          <w:sz w:val="22"/>
          <w:szCs w:val="22"/>
          <w:lang w:eastAsia="pl-PL"/>
        </w:rPr>
        <w:lastRenderedPageBreak/>
        <w:t>świadczyć usługi transgraniczne w rozumieniu przepisów tej ustawy oraz art. 20a ustawy z dnia 15 grudnia 2000 r. o samorządach zawodowych architektów, inżynierów budownictwa oraz urbanistów (Dz.U z 2014 r., poz. 1946 ze zm.</w:t>
      </w:r>
      <w:r>
        <w:rPr>
          <w:rFonts w:ascii="Arial" w:hAnsi="Arial" w:cs="Arial"/>
          <w:sz w:val="22"/>
          <w:szCs w:val="22"/>
          <w:lang w:eastAsia="pl-PL"/>
        </w:rPr>
        <w:t xml:space="preserve">)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w specjalności konstrukcyjno budowlanej bez ograniczeń</w:t>
      </w:r>
      <w:r>
        <w:rPr>
          <w:rFonts w:ascii="Arial" w:hAnsi="Arial" w:cs="Arial"/>
          <w:sz w:val="22"/>
          <w:szCs w:val="22"/>
          <w:lang w:eastAsia="pl-PL"/>
        </w:rPr>
        <w:t>;</w:t>
      </w:r>
    </w:p>
    <w:p w:rsidR="004F0E1E" w:rsidRDefault="00417AA5">
      <w:pPr>
        <w:pStyle w:val="Standard"/>
        <w:numPr>
          <w:ilvl w:val="0"/>
          <w:numId w:val="52"/>
        </w:num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Sytuacji ekonomicznej i finansowej</w:t>
      </w:r>
      <w:r>
        <w:rPr>
          <w:rFonts w:ascii="Arial" w:hAnsi="Arial" w:cs="Arial"/>
          <w:sz w:val="22"/>
          <w:szCs w:val="22"/>
        </w:rPr>
        <w:t xml:space="preserve"> – warunek ten zostanie spełniony jeżeli Wykonawca jest ubezpieczony od odpowiedzialności cywilnej w zakresie prowadzonej działalności związanej z przedmiotem zamów</w:t>
      </w:r>
      <w:r>
        <w:rPr>
          <w:rFonts w:ascii="Arial" w:hAnsi="Arial" w:cs="Arial"/>
          <w:sz w:val="22"/>
          <w:szCs w:val="22"/>
        </w:rPr>
        <w:t>ienia, przy czym suma ubezpieczenia nie może być niższa niż 200 000,00 zł (słownie: dwieście tysięcy złotych 00/100).</w:t>
      </w:r>
    </w:p>
    <w:p w:rsidR="004F0E1E" w:rsidRDefault="00417AA5">
      <w:pPr>
        <w:pStyle w:val="Standard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2.</w:t>
      </w:r>
      <w:r>
        <w:rPr>
          <w:rFonts w:ascii="Arial" w:hAnsi="Arial" w:cs="Arial"/>
          <w:sz w:val="22"/>
          <w:szCs w:val="22"/>
          <w:lang w:eastAsia="pl-PL"/>
        </w:rPr>
        <w:tab/>
        <w:t>Wykonawca może polegać na wiedzy i doświadczeniu, potencjale technicznym, osobach zdolnych do wykonania zamówienia lub zdolnościach fi</w:t>
      </w:r>
      <w:r>
        <w:rPr>
          <w:rFonts w:ascii="Arial" w:hAnsi="Arial" w:cs="Arial"/>
          <w:sz w:val="22"/>
          <w:szCs w:val="22"/>
          <w:lang w:eastAsia="pl-PL"/>
        </w:rPr>
        <w:t>nansowych innych podmiotów niezależnie od charakteru prawnego łączących go z nimi stosunków. Wykonawca w takiej sytuacji zobowiązany jest udowodnić Zamawiającemu, iż będzie dysponował zasobami niezbędnymi do realizacji zamówienia, w szczególności przedstaw</w:t>
      </w:r>
      <w:r>
        <w:rPr>
          <w:rFonts w:ascii="Arial" w:hAnsi="Arial" w:cs="Arial"/>
          <w:sz w:val="22"/>
          <w:szCs w:val="22"/>
          <w:lang w:eastAsia="pl-PL"/>
        </w:rPr>
        <w:t>iając w tym celu pisemne zobowiązanie tych podmiotów do oddania mu do dyspozycji niezbędnych zasobów na okres korzystania z nich przy wykonaniu zamówienia.</w:t>
      </w:r>
    </w:p>
    <w:p w:rsidR="004F0E1E" w:rsidRDefault="00417AA5">
      <w:pPr>
        <w:pStyle w:val="Standard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3.</w:t>
      </w:r>
      <w:r>
        <w:rPr>
          <w:rFonts w:ascii="Arial" w:hAnsi="Arial" w:cs="Arial"/>
          <w:sz w:val="22"/>
          <w:szCs w:val="22"/>
          <w:lang w:eastAsia="pl-PL"/>
        </w:rPr>
        <w:tab/>
        <w:t>Wykonawcy, którzy nie wykażą spełniania warunków udziału w postępowaniu podlegać będą wykluczeni</w:t>
      </w:r>
      <w:r>
        <w:rPr>
          <w:rFonts w:ascii="Arial" w:hAnsi="Arial" w:cs="Arial"/>
          <w:sz w:val="22"/>
          <w:szCs w:val="22"/>
          <w:lang w:eastAsia="pl-PL"/>
        </w:rPr>
        <w:t>u z udziału w postępowaniu. Ofertę Wykonawcy wykluczonego uznaje się za odrzuconą.</w:t>
      </w:r>
    </w:p>
    <w:p w:rsidR="004F0E1E" w:rsidRDefault="00417AA5">
      <w:pPr>
        <w:pStyle w:val="Standard"/>
        <w:spacing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  <w:lang w:eastAsia="pl-PL"/>
        </w:rPr>
        <w:t>4.</w:t>
      </w:r>
      <w:r>
        <w:rPr>
          <w:rFonts w:ascii="Arial" w:hAnsi="Arial" w:cs="Arial"/>
          <w:sz w:val="22"/>
          <w:szCs w:val="22"/>
          <w:lang w:eastAsia="pl-PL"/>
        </w:rPr>
        <w:tab/>
      </w:r>
      <w:r>
        <w:rPr>
          <w:rFonts w:ascii="Arial" w:hAnsi="Arial" w:cs="Arial"/>
          <w:color w:val="000000"/>
          <w:sz w:val="22"/>
          <w:szCs w:val="22"/>
        </w:rPr>
        <w:t>Z udziału w niniejszym postępowaniu wyklucza się wykonawców, którzy podlegają wykluczeniu na podstawie art. 24 ust. 1 i 2 Pzp.</w:t>
      </w:r>
    </w:p>
    <w:p w:rsidR="004F0E1E" w:rsidRDefault="004F0E1E">
      <w:pPr>
        <w:pStyle w:val="Standard"/>
        <w:widowControl w:val="0"/>
        <w:autoSpaceDE w:val="0"/>
        <w:rPr>
          <w:rFonts w:ascii="Arial" w:hAnsi="Arial" w:cs="Arial"/>
          <w:i/>
          <w:iCs/>
          <w:color w:val="000000"/>
          <w:sz w:val="22"/>
          <w:szCs w:val="22"/>
          <w:u w:val="single"/>
          <w:lang w:eastAsia="pl-PL"/>
        </w:rPr>
      </w:pPr>
    </w:p>
    <w:p w:rsidR="004F0E1E" w:rsidRDefault="00417AA5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Zamawiający żąda przedłożenia wraz z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ofertą następujących dokumentów w </w:t>
      </w:r>
      <w:r>
        <w:rPr>
          <w:rFonts w:ascii="Arial" w:hAnsi="Arial" w:cs="Arial"/>
          <w:b/>
          <w:i/>
          <w:color w:val="000000"/>
          <w:sz w:val="22"/>
          <w:szCs w:val="22"/>
          <w:u w:val="single"/>
        </w:rPr>
        <w:t>celu wykazania braku podstaw do wykluczenia z postępowania o zamówienie publiczne z powodu niespełnienia warunków, o których mowa w art. 24 ust. 1 Pzp</w:t>
      </w:r>
    </w:p>
    <w:p w:rsidR="004F0E1E" w:rsidRDefault="004F0E1E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4F0E1E" w:rsidRDefault="00417AA5">
      <w:pPr>
        <w:pStyle w:val="Standard"/>
        <w:widowControl w:val="0"/>
        <w:numPr>
          <w:ilvl w:val="0"/>
          <w:numId w:val="63"/>
        </w:num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Oświadczenie o braku podstaw do wykluczenia z postępowania o </w:t>
      </w:r>
      <w:r>
        <w:rPr>
          <w:rFonts w:ascii="Arial" w:hAnsi="Arial" w:cs="Arial"/>
          <w:color w:val="000000"/>
          <w:sz w:val="22"/>
          <w:szCs w:val="22"/>
        </w:rPr>
        <w:t>udzielenie zamówienia z art. 24 ust. 1 Pzp,</w:t>
      </w:r>
    </w:p>
    <w:p w:rsidR="004F0E1E" w:rsidRDefault="00417AA5">
      <w:pPr>
        <w:pStyle w:val="Standard"/>
        <w:widowControl w:val="0"/>
        <w:numPr>
          <w:ilvl w:val="0"/>
          <w:numId w:val="36"/>
        </w:numPr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aktualnego odpisu z właściwego rejestru lub z centralnej ewidencji i informacji o działalności gospodarczej, jeżeli odrębne przepisy wymagają wpisu do rejestru lub ewidencji, w celu wykazania braku podstaw do wyk</w:t>
      </w:r>
      <w:r>
        <w:rPr>
          <w:rFonts w:ascii="Arial" w:hAnsi="Arial" w:cs="Arial"/>
          <w:sz w:val="22"/>
          <w:szCs w:val="22"/>
        </w:rPr>
        <w:t>luczenia w oparciu o art. 24 ust. 1 pkt 2 ustawy, wystawionego nie wcześniej niż 6 miesięcy przed upływem terminu składania wniosków o dopuszczenie do udziału w postępowaniu o udzielenie zamówienia albo składania ofert</w:t>
      </w:r>
      <w:r>
        <w:t>;</w:t>
      </w:r>
    </w:p>
    <w:p w:rsidR="004F0E1E" w:rsidRDefault="00417AA5">
      <w:pPr>
        <w:pStyle w:val="Standard"/>
        <w:widowControl w:val="0"/>
        <w:numPr>
          <w:ilvl w:val="0"/>
          <w:numId w:val="3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aktualnego zaświadczenia właściwego </w:t>
      </w:r>
      <w:r>
        <w:rPr>
          <w:rFonts w:ascii="Arial" w:hAnsi="Arial" w:cs="Arial"/>
          <w:sz w:val="22"/>
          <w:szCs w:val="22"/>
        </w:rPr>
        <w:t>naczelnika urzędu skarbowego potwierdzającego, że wykonawca nie zalega z opłacaniem podatków, lub zaświadczenia, że uzyskał przewidziane prawem zwolnienie, odroczenie lub rozłożenie na raty zaległych płatności lub wstrzymanie w całości wykonania decyzji wł</w:t>
      </w:r>
      <w:r>
        <w:rPr>
          <w:rFonts w:ascii="Arial" w:hAnsi="Arial" w:cs="Arial"/>
          <w:sz w:val="22"/>
          <w:szCs w:val="22"/>
        </w:rPr>
        <w:t xml:space="preserve">aściwego organu - wystawionego nie wcześniej niż 3 miesiące przed upływem </w:t>
      </w:r>
      <w:r>
        <w:rPr>
          <w:rFonts w:ascii="Arial" w:hAnsi="Arial" w:cs="Arial"/>
          <w:sz w:val="22"/>
          <w:szCs w:val="22"/>
        </w:rPr>
        <w:lastRenderedPageBreak/>
        <w:t>terminu składania wniosków o dopuszczenie do udziału w postępowaniu o udzielenie zamówienia albo składania ofert,</w:t>
      </w:r>
    </w:p>
    <w:p w:rsidR="004F0E1E" w:rsidRDefault="00417AA5">
      <w:pPr>
        <w:pStyle w:val="Standard"/>
        <w:widowControl w:val="0"/>
        <w:numPr>
          <w:ilvl w:val="0"/>
          <w:numId w:val="3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aktualnego zaświadczenia właściwego oddziału Zakładu Ubezpieczeń Spo</w:t>
      </w:r>
      <w:r>
        <w:rPr>
          <w:rFonts w:ascii="Arial" w:hAnsi="Arial" w:cs="Arial"/>
          <w:sz w:val="22"/>
          <w:szCs w:val="22"/>
        </w:rPr>
        <w:t>łecznych lub Kasy Rolniczego Ubezpieczenia Społecznego potwierdzającego, że wykonawca nie zalega z opłacaniem składek na ubezpieczenia zdrowotne i społeczne, lub potwierdzenia, że uzyskał przewidziane prawem zwolnienie, odroczenie lub rozłożenie na raty za</w:t>
      </w:r>
      <w:r>
        <w:rPr>
          <w:rFonts w:ascii="Arial" w:hAnsi="Arial" w:cs="Arial"/>
          <w:sz w:val="22"/>
          <w:szCs w:val="22"/>
        </w:rPr>
        <w:t>ległych płatności lub wstrzymanie w całości wykonania decyzji właściwego organu - wystawionego nie wcześniej niż 3 miesiące przed upływem terminu składania wniosków o dopuszczenie do udziału w postępowaniu o udzielenie zamówienia albo składania ofert,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Z</w:t>
      </w:r>
      <w:r>
        <w:rPr>
          <w:rFonts w:ascii="Arial" w:hAnsi="Arial" w:cs="Arial"/>
          <w:sz w:val="22"/>
          <w:szCs w:val="22"/>
        </w:rPr>
        <w:t>amawiający odrzuca ofertę, jeżeli:</w:t>
      </w:r>
    </w:p>
    <w:p w:rsidR="004F0E1E" w:rsidRDefault="00417AA5">
      <w:pPr>
        <w:pStyle w:val="Standard"/>
        <w:widowControl w:val="0"/>
        <w:numPr>
          <w:ilvl w:val="0"/>
          <w:numId w:val="64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 niezgodna z ustawą,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 treść nie odpowiada treści specyfikacji istotnych warunków zamówienia, z zastrzeżeniem art. 87 ust. 2 pkt 3 Pzp,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 złożenie stanowi czyn nieuczciwej konkurencji w rozumieniu przepisów o zwal</w:t>
      </w:r>
      <w:r>
        <w:rPr>
          <w:rFonts w:ascii="Arial" w:hAnsi="Arial" w:cs="Arial"/>
          <w:sz w:val="22"/>
          <w:szCs w:val="22"/>
        </w:rPr>
        <w:t>czaniu nieuczciwej konkurencji,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 rażąco niską cenę w stosunku do przedmiotu zamówienia,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złożona przez wykonawcę wykluczonego z udziału w postępowaniu o udzielenie zamówienia,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 błędy w obliczeniu ceny,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 terminie 3 dni od dn</w:t>
      </w:r>
      <w:r>
        <w:rPr>
          <w:rFonts w:ascii="Arial" w:hAnsi="Arial" w:cs="Arial"/>
          <w:sz w:val="22"/>
          <w:szCs w:val="22"/>
        </w:rPr>
        <w:t>ia doręczenia zawiadomienia nie zgodził się na poprawienie omyłki, o której mowa w art. 87 ust. 2 pkt 3 Pzp,</w:t>
      </w:r>
    </w:p>
    <w:p w:rsidR="004F0E1E" w:rsidRDefault="00417AA5">
      <w:pPr>
        <w:pStyle w:val="Standard"/>
        <w:widowControl w:val="0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 nieważna na podstawie odrębnych przepisów.</w:t>
      </w:r>
    </w:p>
    <w:p w:rsidR="004F0E1E" w:rsidRDefault="004F0E1E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E1E" w:rsidRDefault="00417AA5">
      <w:pPr>
        <w:pStyle w:val="Standard"/>
        <w:widowControl w:val="0"/>
        <w:autoSpaceDE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ab/>
        <w:t>Ocena spełnienia warunków udziału w postępowaniu dokonywana będzie w oparciu o dokumenty złożon</w:t>
      </w:r>
      <w:r>
        <w:rPr>
          <w:rFonts w:ascii="Arial" w:hAnsi="Arial" w:cs="Arial"/>
          <w:color w:val="000000"/>
          <w:sz w:val="22"/>
          <w:szCs w:val="22"/>
        </w:rPr>
        <w:t>e przez Wykonawcę w niniejszym postępowaniu metodą warunku granicznego - spełnia/nie spełnia.</w:t>
      </w:r>
    </w:p>
    <w:p w:rsidR="004F0E1E" w:rsidRDefault="004F0E1E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F0E1E" w:rsidRDefault="00417AA5">
      <w:pPr>
        <w:pStyle w:val="Nagwek1"/>
        <w:spacing w:line="360" w:lineRule="auto"/>
        <w:ind w:left="360" w:right="69" w:hanging="360"/>
      </w:pPr>
      <w:bookmarkStart w:id="4" w:name="__RefHeading___Toc252271009"/>
      <w:r>
        <w:rPr>
          <w:rFonts w:ascii="Arial" w:hAnsi="Arial" w:cs="Arial"/>
          <w:sz w:val="28"/>
          <w:lang w:eastAsia="pl-PL"/>
        </w:rPr>
        <w:t xml:space="preserve">V. </w:t>
      </w:r>
      <w:r>
        <w:rPr>
          <w:rFonts w:ascii="Arial" w:hAnsi="Arial" w:cs="Arial"/>
          <w:sz w:val="28"/>
          <w:szCs w:val="28"/>
        </w:rPr>
        <w:t>WYKAZ OŚWIADCZEŃ LUB DOKUMENTÓW, JAKIE MAJĄ DOSTARCZYĆ WYKONAWCY W CELU POTWIERDZENIA SPEŁNIENIA WARUNKÓW UDZIAŁU W POSTĘPOWANIU</w:t>
      </w:r>
      <w:bookmarkEnd w:id="4"/>
    </w:p>
    <w:p w:rsidR="004F0E1E" w:rsidRDefault="004F0E1E">
      <w:pPr>
        <w:pStyle w:val="Standard"/>
        <w:rPr>
          <w:rFonts w:ascii="Arial" w:hAnsi="Arial" w:cs="Arial"/>
          <w:sz w:val="28"/>
          <w:szCs w:val="28"/>
        </w:rPr>
      </w:pPr>
    </w:p>
    <w:p w:rsidR="004F0E1E" w:rsidRDefault="00417AA5">
      <w:pPr>
        <w:pStyle w:val="Standard"/>
        <w:widowControl w:val="0"/>
        <w:numPr>
          <w:ilvl w:val="0"/>
          <w:numId w:val="65"/>
        </w:numPr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Na ofertę składają się </w:t>
      </w:r>
      <w:r>
        <w:rPr>
          <w:rFonts w:ascii="Arial" w:hAnsi="Arial" w:cs="Arial"/>
          <w:b/>
          <w:color w:val="000000"/>
          <w:sz w:val="22"/>
          <w:szCs w:val="22"/>
        </w:rPr>
        <w:t>następujące dokumenty i załączniki:</w:t>
      </w:r>
    </w:p>
    <w:p w:rsidR="004F0E1E" w:rsidRDefault="00417AA5">
      <w:pPr>
        <w:pStyle w:val="Standard"/>
        <w:widowControl w:val="0"/>
        <w:autoSpaceDE w:val="0"/>
        <w:spacing w:line="360" w:lineRule="auto"/>
        <w:ind w:firstLine="180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1.1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Formularz ofertowy – zał. nr 1 do niniejszej SIWZ,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1.2</w:t>
      </w:r>
      <w:r>
        <w:rPr>
          <w:rFonts w:ascii="Arial" w:hAnsi="Arial" w:cs="Arial"/>
          <w:color w:val="000000"/>
          <w:sz w:val="22"/>
          <w:szCs w:val="22"/>
        </w:rPr>
        <w:tab/>
        <w:t>Oświadczenie o spełnieniu warunków udziału o których mowa w art. 22 ust. 1 – zał.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Nr 2 do  niniejszej SIWZ,</w:t>
      </w:r>
    </w:p>
    <w:p w:rsidR="004F0E1E" w:rsidRDefault="00417AA5">
      <w:pPr>
        <w:pStyle w:val="Standard"/>
        <w:widowControl w:val="0"/>
        <w:numPr>
          <w:ilvl w:val="1"/>
          <w:numId w:val="55"/>
        </w:numPr>
        <w:autoSpaceDE w:val="0"/>
        <w:spacing w:line="360" w:lineRule="auto"/>
        <w:ind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Oświadczenie o braku podstaw do wykluczenia z post</w:t>
      </w:r>
      <w:r>
        <w:rPr>
          <w:rFonts w:ascii="Arial" w:hAnsi="Arial" w:cs="Arial"/>
          <w:color w:val="000000"/>
          <w:sz w:val="22"/>
          <w:szCs w:val="22"/>
        </w:rPr>
        <w:t>ępowania o udzielenie zamówienia z art. 24 ust. 1 Pzp - zał. nr 3 do niniejszej SIWZ,</w:t>
      </w:r>
    </w:p>
    <w:p w:rsidR="004F0E1E" w:rsidRDefault="00417AA5">
      <w:pPr>
        <w:pStyle w:val="Standard"/>
        <w:widowControl w:val="0"/>
        <w:numPr>
          <w:ilvl w:val="1"/>
          <w:numId w:val="55"/>
        </w:numPr>
        <w:autoSpaceDE w:val="0"/>
        <w:spacing w:line="360" w:lineRule="auto"/>
        <w:ind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Wykaz robót budowlanych – zał. nr 4 do niniejszej SIWZ,</w:t>
      </w:r>
    </w:p>
    <w:p w:rsidR="004F0E1E" w:rsidRDefault="00417AA5">
      <w:pPr>
        <w:pStyle w:val="Standard"/>
        <w:widowControl w:val="0"/>
        <w:numPr>
          <w:ilvl w:val="1"/>
          <w:numId w:val="55"/>
        </w:numPr>
        <w:autoSpaceDE w:val="0"/>
        <w:spacing w:line="360" w:lineRule="auto"/>
        <w:ind w:hanging="540"/>
        <w:jc w:val="both"/>
      </w:pPr>
      <w:r>
        <w:rPr>
          <w:rFonts w:ascii="Arial" w:hAnsi="Arial" w:cs="Arial"/>
          <w:color w:val="000000"/>
          <w:sz w:val="22"/>
          <w:szCs w:val="22"/>
        </w:rPr>
        <w:t>Oświadczenie, że osoba kt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óra będzie pełnić funkcje kierownika budowy posiada wymagane uprawnienia budowlane </w:t>
      </w:r>
      <w:r>
        <w:rPr>
          <w:rFonts w:ascii="Arial" w:hAnsi="Arial" w:cs="Arial"/>
          <w:sz w:val="22"/>
          <w:szCs w:val="22"/>
        </w:rPr>
        <w:t>do kie</w:t>
      </w:r>
      <w:r>
        <w:rPr>
          <w:rFonts w:ascii="Arial" w:hAnsi="Arial" w:cs="Arial"/>
          <w:sz w:val="22"/>
          <w:szCs w:val="22"/>
        </w:rPr>
        <w:t>rowania robotami objętymi niniejszym zamówieniem.</w:t>
      </w:r>
    </w:p>
    <w:p w:rsidR="004F0E1E" w:rsidRDefault="00417AA5">
      <w:pPr>
        <w:pStyle w:val="Standard"/>
        <w:widowControl w:val="0"/>
        <w:numPr>
          <w:ilvl w:val="1"/>
          <w:numId w:val="55"/>
        </w:numPr>
        <w:autoSpaceDE w:val="0"/>
        <w:spacing w:line="360" w:lineRule="auto"/>
        <w:ind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Listę podmiotów należących do tej samej grupy kapitałowej, w rozumieniu ustawy z dnia 16 lutego 2007 r. o ochronie konkurencji i konsumentów (tj. Dz. U. z 2015r. poz. 184), albo informację złożoną pod odpow</w:t>
      </w:r>
      <w:r>
        <w:rPr>
          <w:rFonts w:ascii="Arial" w:hAnsi="Arial" w:cs="Arial"/>
          <w:sz w:val="22"/>
          <w:szCs w:val="22"/>
        </w:rPr>
        <w:t>iedzialnością karną w formie oświadczenia, że nie należą do żadnej grupy kapitałowej – z wykorzystaniem wzoru stanowiącego zał. Nr 5 do SIWZ.</w:t>
      </w:r>
    </w:p>
    <w:p w:rsidR="004F0E1E" w:rsidRDefault="00417AA5">
      <w:pPr>
        <w:pStyle w:val="Standard"/>
        <w:widowControl w:val="0"/>
        <w:numPr>
          <w:ilvl w:val="1"/>
          <w:numId w:val="55"/>
        </w:numPr>
        <w:autoSpaceDE w:val="0"/>
        <w:spacing w:line="360" w:lineRule="auto"/>
        <w:ind w:hanging="540"/>
        <w:jc w:val="both"/>
      </w:pPr>
      <w:r>
        <w:rPr>
          <w:rFonts w:ascii="Arial" w:hAnsi="Arial" w:cs="Arial"/>
          <w:sz w:val="22"/>
          <w:szCs w:val="22"/>
        </w:rPr>
        <w:t>Oświadczenie Wykonawcy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2"/>
          <w:szCs w:val="22"/>
        </w:rPr>
        <w:t xml:space="preserve"> zawierające informację czy wybór oferty będzie prowadzić do powstania u zamawiającego obow</w:t>
      </w:r>
      <w:r>
        <w:rPr>
          <w:rFonts w:ascii="Arial" w:hAnsi="Arial" w:cs="Arial"/>
          <w:sz w:val="22"/>
          <w:szCs w:val="22"/>
        </w:rPr>
        <w:t>iązku podatkowego, wskazując nazwę (rodzaj) towaru lub usługi, których dostawa lub świadczenie będzie prowadzić do jego powstania, oraz wskazując ich wartość bez kwoty podatku– z wykorzystaniem wzoru stanowiącego załącznik Nr 6 do SIWZ</w:t>
      </w:r>
    </w:p>
    <w:p w:rsidR="004F0E1E" w:rsidRDefault="00417AA5">
      <w:pPr>
        <w:pStyle w:val="Standard"/>
        <w:widowControl w:val="0"/>
        <w:numPr>
          <w:ilvl w:val="1"/>
          <w:numId w:val="55"/>
        </w:numPr>
        <w:autoSpaceDE w:val="0"/>
        <w:spacing w:line="360" w:lineRule="auto"/>
        <w:ind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Dowód wniesienia wad</w:t>
      </w:r>
      <w:r>
        <w:rPr>
          <w:rFonts w:ascii="Arial" w:hAnsi="Arial" w:cs="Arial"/>
          <w:color w:val="000000"/>
          <w:sz w:val="22"/>
          <w:szCs w:val="22"/>
        </w:rPr>
        <w:t>ium.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360" w:hanging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</w:t>
      </w:r>
      <w:r>
        <w:rPr>
          <w:rFonts w:ascii="Arial" w:hAnsi="Arial" w:cs="Arial"/>
          <w:b/>
          <w:color w:val="000000"/>
          <w:sz w:val="22"/>
          <w:szCs w:val="22"/>
        </w:rPr>
        <w:tab/>
        <w:t>W celu wykazania braku podstaw do wykluczenia z postępowania o udzielenie zamówienia z art. 24 ust 1 Prawa zamówień publicznych wykonawca składa następujące dokumenty: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540"/>
        <w:jc w:val="both"/>
      </w:pPr>
      <w:r>
        <w:rPr>
          <w:rFonts w:ascii="Arial" w:hAnsi="Arial" w:cs="Arial"/>
          <w:color w:val="000000"/>
          <w:sz w:val="22"/>
          <w:szCs w:val="22"/>
        </w:rPr>
        <w:t>2.1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aktualnego odpisu z właściwego rejestru lub z centralnej ewidencji i informa</w:t>
      </w:r>
      <w:r>
        <w:rPr>
          <w:rFonts w:ascii="Arial" w:hAnsi="Arial" w:cs="Arial"/>
          <w:sz w:val="22"/>
          <w:szCs w:val="22"/>
        </w:rPr>
        <w:t>cji o działalności gospodarczej, jeżeli odrębne przepisy wymagają wpisu do rejestru lub ewidencji, w celu wykazania braku podstaw do wykluczenia w oparciu o art. 24 ust. 1 pkt 2 ustawy, wystawionego nie wcześniej niż 6 miesięcy przed upływem terminu składa</w:t>
      </w:r>
      <w:r>
        <w:rPr>
          <w:rFonts w:ascii="Arial" w:hAnsi="Arial" w:cs="Arial"/>
          <w:sz w:val="22"/>
          <w:szCs w:val="22"/>
        </w:rPr>
        <w:t>nia wniosków o dopuszczenie do udziału w postępowaniu o udzielenie zamówienia albo składania ofert,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540"/>
        <w:jc w:val="both"/>
      </w:pPr>
      <w:r>
        <w:rPr>
          <w:rFonts w:ascii="Arial" w:hAnsi="Arial" w:cs="Arial"/>
          <w:color w:val="000000"/>
          <w:sz w:val="22"/>
          <w:szCs w:val="22"/>
        </w:rPr>
        <w:t>2.2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aktualnego zaświadczenia właściwego naczelnika urzędu skarbowego potwierdzającego, że wykonawca nie zalega z opłacaniem podatków, lub zaświadczenia, że </w:t>
      </w:r>
      <w:r>
        <w:rPr>
          <w:rFonts w:ascii="Arial" w:hAnsi="Arial" w:cs="Arial"/>
          <w:sz w:val="22"/>
          <w:szCs w:val="22"/>
        </w:rPr>
        <w:t xml:space="preserve">uzyskał przewidziane prawem zwolnienie, odroczenie lub rozłożenie na raty zaległych płatności lub wstrzymanie w całości wykonania decyzji właściwego organu - wystawionego nie wcześniej niż 3 miesiące przed upływem terminu składania wniosków o dopuszczenie </w:t>
      </w:r>
      <w:r>
        <w:rPr>
          <w:rFonts w:ascii="Arial" w:hAnsi="Arial" w:cs="Arial"/>
          <w:sz w:val="22"/>
          <w:szCs w:val="22"/>
        </w:rPr>
        <w:t>do udziału w postępowaniu o udzielenie zamówienia albo składania ofert,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540"/>
        <w:jc w:val="both"/>
      </w:pPr>
      <w:r>
        <w:rPr>
          <w:rFonts w:ascii="Arial" w:hAnsi="Arial" w:cs="Arial"/>
          <w:color w:val="000000"/>
          <w:sz w:val="22"/>
          <w:szCs w:val="22"/>
        </w:rPr>
        <w:t>2.3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aktualnego zaświadczenia właściwego oddziału Zakładu Ubezpieczeń Społecznych lub Kasy Rolniczego Ubezpieczenia Społecznego potwierdzającego, że wykonawca nie zalega z opłacaniem sk</w:t>
      </w:r>
      <w:r>
        <w:rPr>
          <w:rFonts w:ascii="Arial" w:hAnsi="Arial" w:cs="Arial"/>
          <w:sz w:val="22"/>
          <w:szCs w:val="22"/>
        </w:rPr>
        <w:t xml:space="preserve">ładek na ubezpieczenia zdrowotne i społeczne, lub potwierdzenia, że uzyskał przewidziane prawem zwolnienie, odroczenie lub rozłożenie </w:t>
      </w:r>
      <w:r>
        <w:rPr>
          <w:rFonts w:ascii="Arial" w:hAnsi="Arial" w:cs="Arial"/>
          <w:sz w:val="22"/>
          <w:szCs w:val="22"/>
        </w:rPr>
        <w:lastRenderedPageBreak/>
        <w:t>na raty zaległych płatności lub wstrzymanie w całości wykonania decyzji właściwego organu - wystawionego nie wcześniej niż</w:t>
      </w:r>
      <w:r>
        <w:rPr>
          <w:rFonts w:ascii="Arial" w:hAnsi="Arial" w:cs="Arial"/>
          <w:sz w:val="22"/>
          <w:szCs w:val="22"/>
        </w:rPr>
        <w:t xml:space="preserve"> 3 miesiące przed upływem terminu składania wniosków o dopuszczenie do udziału w postępowaniu o udzielenie zamówienia albo składania ofert,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360" w:hanging="360"/>
        <w:jc w:val="both"/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3.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W celu wykazania spełnienia przez wykonawcę warunk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ów o których mowa w art. 22 ust. 1 pkt. 2 i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3) Pzp, należy złożyć następujące dokumenty:</w:t>
      </w:r>
    </w:p>
    <w:p w:rsidR="004F0E1E" w:rsidRDefault="00417AA5">
      <w:pPr>
        <w:pStyle w:val="Standard"/>
        <w:tabs>
          <w:tab w:val="left" w:pos="1080"/>
        </w:tabs>
        <w:suppressAutoHyphens w:val="0"/>
        <w:autoSpaceDE w:val="0"/>
        <w:spacing w:line="360" w:lineRule="auto"/>
        <w:ind w:left="54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>Wykaz wykonanych robót budowlanych w okresie ostatnich 5 lat przed upływem terminu składania ofert albo wniosków o dopuszczenie do udziału w postępowaniu, a jeżeli okres prowadzenia działalności jest krótsz</w:t>
      </w:r>
      <w:r>
        <w:rPr>
          <w:rFonts w:ascii="Arial" w:hAnsi="Arial" w:cs="Arial"/>
          <w:sz w:val="22"/>
          <w:szCs w:val="22"/>
        </w:rPr>
        <w:t xml:space="preserve">y – w tym okresie, z podaniem ich rodzaju i wartości, daty i miejsca wykonania oraz załączeniem dokumentu potwierdzającego, że roboty zostały wykonane zgodnie z zasadami sztuki budowlanej i prawidłowo ukończone, tzn. w ciągu ostatnich 5 lat przed terminem </w:t>
      </w:r>
      <w:r>
        <w:rPr>
          <w:rFonts w:ascii="Arial" w:hAnsi="Arial" w:cs="Arial"/>
          <w:sz w:val="22"/>
          <w:szCs w:val="22"/>
        </w:rPr>
        <w:t>składania ofert, wykonali co najmniej jedno zamówienie o wartości nie mniejszej niż 200 000,00 zł brutto, którego przedmiotem było wykonanie robót budowlanych w zakresie budowy wind.</w:t>
      </w:r>
    </w:p>
    <w:p w:rsidR="004F0E1E" w:rsidRDefault="00417AA5">
      <w:pPr>
        <w:pStyle w:val="Standard"/>
        <w:tabs>
          <w:tab w:val="left" w:pos="1080"/>
        </w:tabs>
        <w:suppressAutoHyphens w:val="0"/>
        <w:autoSpaceDE w:val="0"/>
        <w:spacing w:line="360" w:lineRule="auto"/>
        <w:ind w:left="54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Uwaga:</w:t>
      </w:r>
    </w:p>
    <w:p w:rsidR="004F0E1E" w:rsidRDefault="00417AA5">
      <w:pPr>
        <w:pStyle w:val="Standard"/>
        <w:tabs>
          <w:tab w:val="left" w:pos="540"/>
        </w:tabs>
        <w:suppressAutoHyphens w:val="0"/>
        <w:autoSpaceDE w:val="0"/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przewiduje możliwość dokonania sprawdzenia wiarygodnoś</w:t>
      </w:r>
      <w:r>
        <w:rPr>
          <w:rFonts w:ascii="Arial" w:hAnsi="Arial" w:cs="Arial"/>
          <w:sz w:val="22"/>
          <w:szCs w:val="22"/>
        </w:rPr>
        <w:t>ci złożonych referencji.</w:t>
      </w:r>
    </w:p>
    <w:p w:rsidR="004F0E1E" w:rsidRDefault="00417AA5">
      <w:pPr>
        <w:pStyle w:val="Standard"/>
        <w:tabs>
          <w:tab w:val="left" w:pos="1080"/>
        </w:tabs>
        <w:suppressAutoHyphens w:val="0"/>
        <w:autoSpaceDE w:val="0"/>
        <w:spacing w:line="360" w:lineRule="auto"/>
        <w:ind w:left="540" w:hanging="360"/>
        <w:jc w:val="both"/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Oświadczenie Wykonawcy, że osoba która będzie pełnić funkcje kierownika budowy posiada uprawnienia </w:t>
      </w:r>
      <w:r>
        <w:rPr>
          <w:rFonts w:ascii="Arial" w:hAnsi="Arial" w:cs="Arial"/>
          <w:sz w:val="22"/>
          <w:szCs w:val="22"/>
          <w:lang w:eastAsia="pl-PL"/>
        </w:rPr>
        <w:t>budowlane, o których mowa w ustawie Prawo budowlane oraz w Rozporządzeniu Ministra Infrastruktury i Rozwoju z dnia 11 września 2</w:t>
      </w:r>
      <w:r>
        <w:rPr>
          <w:rFonts w:ascii="Arial" w:hAnsi="Arial" w:cs="Arial"/>
          <w:sz w:val="22"/>
          <w:szCs w:val="22"/>
          <w:lang w:eastAsia="pl-PL"/>
        </w:rPr>
        <w:t>014 r. w sprawie samodzielnych funkcji technicznych w budownictwie (Dz.U. z 2014 r., poz. 1278 z późn. zm.) lub odpowiadające im ważne uprawnienia budowlane wydane na podstawie uprzednio obowiązujących przepisów prawa, lub odpowiednich przepisów obowiązują</w:t>
      </w:r>
      <w:r>
        <w:rPr>
          <w:rFonts w:ascii="Arial" w:hAnsi="Arial" w:cs="Arial"/>
          <w:sz w:val="22"/>
          <w:szCs w:val="22"/>
          <w:lang w:eastAsia="pl-PL"/>
        </w:rPr>
        <w:t>cych na terenie kraju, w którym Wykonawca ma siedzibę lub miejsce zamieszkania, uznanych przez właściwy organ, zgodnie z ustawą z dnia 22 grudnia 2015 r. o zasadach uznawania kwalifikacji zawodowych nabytych w państwach członkowskich Unii Europejskiej (Dz.</w:t>
      </w:r>
      <w:r>
        <w:rPr>
          <w:rFonts w:ascii="Arial" w:hAnsi="Arial" w:cs="Arial"/>
          <w:sz w:val="22"/>
          <w:szCs w:val="22"/>
          <w:lang w:eastAsia="pl-PL"/>
        </w:rPr>
        <w:t>U z 2016 r., poz. 65), lub zamierzającymi świadczyć usługi transgraniczne w rozumieniu przepisów tej ustawy oraz art. 20a ustawy z dnia 15 grudnia 2000 r. o samorządach zawodowych architektów, inżynierów budownictwa oraz urbanistów (Dz.U z 2014 r., poz. 19</w:t>
      </w:r>
      <w:r>
        <w:rPr>
          <w:rFonts w:ascii="Arial" w:hAnsi="Arial" w:cs="Arial"/>
          <w:sz w:val="22"/>
          <w:szCs w:val="22"/>
          <w:lang w:eastAsia="pl-PL"/>
        </w:rPr>
        <w:t xml:space="preserve">46 ze zm.)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w specjalności konstrukcyjno budowlanej bez ograniczeń.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Ponadto osoba ta musi przynależeć do Okręgowej Izby Inżynierów Budownictwa.</w:t>
      </w:r>
    </w:p>
    <w:p w:rsidR="004F0E1E" w:rsidRDefault="00417AA5">
      <w:pPr>
        <w:pStyle w:val="Standard"/>
        <w:tabs>
          <w:tab w:val="left" w:pos="720"/>
        </w:tabs>
        <w:suppressAutoHyphens w:val="0"/>
        <w:autoSpaceDE w:val="0"/>
        <w:spacing w:line="360" w:lineRule="auto"/>
        <w:ind w:left="360" w:hanging="360"/>
        <w:jc w:val="both"/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W celu wykazania spełnienia przez wykonawcę warunk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ów o których mowa w art. 22 ust. 1 pkt. 4) ustawy Pzp, należ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y złożyć następujące dokumenty:</w:t>
      </w:r>
    </w:p>
    <w:p w:rsidR="004F0E1E" w:rsidRDefault="00417AA5">
      <w:pPr>
        <w:pStyle w:val="Standard"/>
        <w:tabs>
          <w:tab w:val="left" w:pos="1080"/>
        </w:tabs>
        <w:suppressAutoHyphens w:val="0"/>
        <w:autoSpaceDE w:val="0"/>
        <w:spacing w:line="360" w:lineRule="auto"/>
        <w:ind w:left="54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>opłaconą polisę na sumę nie niższą niż 200 000,00 zł (słownie: dwieście tysięcy złotych 00/100), a w przypadku jej braku inny dokument potwierdzający, że Wykonawca jest ubezpieczony od odpowiedzialności cywilnej w zakres</w:t>
      </w:r>
      <w:r>
        <w:rPr>
          <w:rFonts w:ascii="Arial" w:hAnsi="Arial" w:cs="Arial"/>
          <w:sz w:val="22"/>
          <w:szCs w:val="22"/>
        </w:rPr>
        <w:t>ie prowadzonej działalności związanej z przedmiotem zamówienia.</w:t>
      </w:r>
    </w:p>
    <w:p w:rsidR="004F0E1E" w:rsidRDefault="00417AA5">
      <w:pPr>
        <w:pStyle w:val="Standard"/>
        <w:tabs>
          <w:tab w:val="left" w:pos="900"/>
        </w:tabs>
        <w:suppressAutoHyphens w:val="0"/>
        <w:autoSpaceDE w:val="0"/>
        <w:spacing w:line="360" w:lineRule="auto"/>
        <w:ind w:left="360" w:hanging="360"/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>5.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Wykonawca zamieszkały poza terytorium Rzeczypospolitej Polskiej: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54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5.1</w:t>
      </w:r>
      <w:r>
        <w:rPr>
          <w:rFonts w:ascii="Arial" w:hAnsi="Arial" w:cs="Arial"/>
          <w:color w:val="000000"/>
          <w:sz w:val="22"/>
          <w:szCs w:val="22"/>
        </w:rPr>
        <w:tab/>
        <w:t>Zamiast dokumentów, o których mowa w pkt. 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.1, 2.2, 2.3 </w:t>
      </w:r>
      <w:r>
        <w:rPr>
          <w:rFonts w:ascii="Arial" w:hAnsi="Arial" w:cs="Arial"/>
          <w:color w:val="000000"/>
          <w:sz w:val="22"/>
          <w:szCs w:val="22"/>
        </w:rPr>
        <w:t>składa dokument lub dokumenty, wystawione w kraju, w którym ma s</w:t>
      </w:r>
      <w:r>
        <w:rPr>
          <w:rFonts w:ascii="Arial" w:hAnsi="Arial" w:cs="Arial"/>
          <w:color w:val="000000"/>
          <w:sz w:val="22"/>
          <w:szCs w:val="22"/>
        </w:rPr>
        <w:t>iedzibę lub miejsce zamieszkania, potwierdzające odpowiednio, że:</w:t>
      </w:r>
    </w:p>
    <w:p w:rsidR="004F0E1E" w:rsidRDefault="00417AA5">
      <w:pPr>
        <w:pStyle w:val="Standard"/>
        <w:widowControl w:val="0"/>
        <w:numPr>
          <w:ilvl w:val="0"/>
          <w:numId w:val="66"/>
        </w:num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nie otwarto jego likwidacji ani nie ogłoszono upadłości - wystawiony nie wcześniej niż 6 miesięcy przed upływem terminu składania ofert,</w:t>
      </w:r>
    </w:p>
    <w:p w:rsidR="004F0E1E" w:rsidRDefault="00417AA5">
      <w:pPr>
        <w:pStyle w:val="Standard"/>
        <w:widowControl w:val="0"/>
        <w:numPr>
          <w:ilvl w:val="0"/>
          <w:numId w:val="45"/>
        </w:num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nie zalega z uiszczaniem podatków, opłat, składek na </w:t>
      </w:r>
      <w:r>
        <w:rPr>
          <w:rFonts w:ascii="Arial" w:hAnsi="Arial" w:cs="Arial"/>
          <w:color w:val="000000"/>
          <w:sz w:val="22"/>
          <w:szCs w:val="22"/>
        </w:rPr>
        <w:t xml:space="preserve">ubezpieczenie społeczne i zdrowotne albo że uzyskał przewidziane prawem zwolnienie, odroczenie lub rozłożenie na raty zaległych płatności lub wstrzymanie w całości wykonania decyzji właściwego organu - wystawiony nie wcześniej niż 3 miesiące przed upływem </w:t>
      </w:r>
      <w:r>
        <w:rPr>
          <w:rFonts w:ascii="Arial" w:hAnsi="Arial" w:cs="Arial"/>
          <w:color w:val="000000"/>
          <w:sz w:val="22"/>
          <w:szCs w:val="22"/>
        </w:rPr>
        <w:t>terminu składania ofert,</w:t>
      </w:r>
    </w:p>
    <w:p w:rsidR="004F0E1E" w:rsidRDefault="00417AA5">
      <w:pPr>
        <w:pStyle w:val="Standard"/>
        <w:widowControl w:val="0"/>
        <w:numPr>
          <w:ilvl w:val="0"/>
          <w:numId w:val="45"/>
        </w:num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nie orzeczono wobec niego zakazu ubiegania się o zamówienie - wystawiony nie wcześniej niż 6 miesięcy przed upływem terminu składania ofert.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5.2</w:t>
      </w:r>
      <w:r>
        <w:rPr>
          <w:rFonts w:ascii="Arial" w:hAnsi="Arial" w:cs="Arial"/>
          <w:color w:val="000000"/>
          <w:sz w:val="22"/>
          <w:szCs w:val="22"/>
        </w:rPr>
        <w:tab/>
        <w:t>Jeżeli w miejscu zamieszkania osoby lub w kraju, w którym Wykonawca ma siedzibę lub mi</w:t>
      </w:r>
      <w:r>
        <w:rPr>
          <w:rFonts w:ascii="Arial" w:hAnsi="Arial" w:cs="Arial"/>
          <w:color w:val="000000"/>
          <w:sz w:val="22"/>
          <w:szCs w:val="22"/>
        </w:rPr>
        <w:t>ejsce zamieszkania, nie wydaje się dokumentów wskazanych w niniejszym pkt. 5 zastępuje się je dokumentem zawierającym oświadczenie złożone przed notariuszem, właściwym organem sądowym, administracyjnym albo organem samorządu zawodowego lub gospodarczego od</w:t>
      </w:r>
      <w:r>
        <w:rPr>
          <w:rFonts w:ascii="Arial" w:hAnsi="Arial" w:cs="Arial"/>
          <w:color w:val="000000"/>
          <w:sz w:val="22"/>
          <w:szCs w:val="22"/>
        </w:rPr>
        <w:t>powiednio miejsca zamieszkania osoby lub kraju, w którym Wykonawca ma siedzibę lub miejsce zamieszkania - wystawionych nie wcześniej niż w terminach określonych w niniejszym pkt. 5.</w:t>
      </w:r>
    </w:p>
    <w:p w:rsidR="004F0E1E" w:rsidRDefault="00417AA5">
      <w:pPr>
        <w:pStyle w:val="Standard"/>
        <w:tabs>
          <w:tab w:val="left" w:pos="720"/>
        </w:tabs>
        <w:suppressAutoHyphens w:val="0"/>
        <w:autoSpaceDE w:val="0"/>
        <w:spacing w:line="360" w:lineRule="auto"/>
        <w:ind w:left="360" w:hanging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6.</w:t>
      </w:r>
      <w:r>
        <w:rPr>
          <w:rFonts w:ascii="Arial" w:hAnsi="Arial" w:cs="Arial"/>
          <w:b/>
          <w:color w:val="000000"/>
          <w:sz w:val="22"/>
          <w:szCs w:val="22"/>
        </w:rPr>
        <w:tab/>
        <w:t>Postanowienia dotyczące składanych dokumentów: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54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6.1</w:t>
      </w:r>
      <w:r>
        <w:rPr>
          <w:rFonts w:ascii="Arial" w:hAnsi="Arial" w:cs="Arial"/>
          <w:color w:val="000000"/>
          <w:sz w:val="22"/>
          <w:szCs w:val="22"/>
        </w:rPr>
        <w:tab/>
        <w:t xml:space="preserve">Jeżeli Wykonawca </w:t>
      </w:r>
      <w:r>
        <w:rPr>
          <w:rFonts w:ascii="Arial" w:hAnsi="Arial" w:cs="Arial"/>
          <w:color w:val="000000"/>
          <w:sz w:val="22"/>
          <w:szCs w:val="22"/>
        </w:rPr>
        <w:t xml:space="preserve">wykazując spełnienie warunków, o których mowa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pkt. </w:t>
      </w:r>
      <w:r>
        <w:rPr>
          <w:rFonts w:ascii="Arial" w:hAnsi="Arial" w:cs="Arial"/>
          <w:color w:val="000000"/>
          <w:sz w:val="22"/>
          <w:szCs w:val="22"/>
        </w:rPr>
        <w:t>2 polega na zasobach innych podmiotów zobowiązany jest wykazać, że w stosunku do tych podmiotów brak jest podstaw wykluczenia z postępowania o udzielenie zamówienia poprzez złożenie razem z ofertą dokume</w:t>
      </w:r>
      <w:r>
        <w:rPr>
          <w:rFonts w:ascii="Arial" w:hAnsi="Arial" w:cs="Arial"/>
          <w:color w:val="000000"/>
          <w:sz w:val="22"/>
          <w:szCs w:val="22"/>
        </w:rPr>
        <w:t xml:space="preserve">ntów wymienionych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 pkt. od 2.1 do 2.</w:t>
      </w:r>
      <w:r>
        <w:rPr>
          <w:rFonts w:ascii="Arial" w:hAnsi="Arial" w:cs="Arial"/>
          <w:color w:val="000000"/>
          <w:sz w:val="22"/>
          <w:szCs w:val="22"/>
        </w:rPr>
        <w:t>3 dotyczących każdego z tych podmiotów, o ile podmioty te będą brały udział w realizacji części zamówienia,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6.2</w:t>
      </w:r>
      <w:r>
        <w:rPr>
          <w:rFonts w:ascii="Arial" w:hAnsi="Arial" w:cs="Arial"/>
          <w:color w:val="000000"/>
          <w:sz w:val="22"/>
          <w:szCs w:val="22"/>
        </w:rPr>
        <w:tab/>
        <w:t>W przypadku Wykonawców wspólnie ubiegających się o udzielenie zamówienia oraz w przypadku podmiotów, o któr</w:t>
      </w:r>
      <w:r>
        <w:rPr>
          <w:rFonts w:ascii="Arial" w:hAnsi="Arial" w:cs="Arial"/>
          <w:color w:val="000000"/>
          <w:sz w:val="22"/>
          <w:szCs w:val="22"/>
        </w:rPr>
        <w:t>ych mowa w pkt. 6.1 kopie dokumentów dotyczących każdego z tych podmiotów winny być poświadczane za zgodność z oryginałem przez te podmioty.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6.3</w:t>
      </w:r>
      <w:r>
        <w:rPr>
          <w:rFonts w:ascii="Arial" w:hAnsi="Arial" w:cs="Arial"/>
          <w:color w:val="000000"/>
          <w:sz w:val="22"/>
          <w:szCs w:val="22"/>
        </w:rPr>
        <w:tab/>
        <w:t>W przypadku Wykonawców wspólnie ubiegających się o udzielenie zamówienia warunek posiadania wiedzy i doświadcze</w:t>
      </w:r>
      <w:r>
        <w:rPr>
          <w:rFonts w:ascii="Arial" w:hAnsi="Arial" w:cs="Arial"/>
          <w:color w:val="000000"/>
          <w:sz w:val="22"/>
          <w:szCs w:val="22"/>
        </w:rPr>
        <w:t>nia musi spełniać co najmniej jeden.</w:t>
      </w:r>
    </w:p>
    <w:p w:rsidR="004F0E1E" w:rsidRDefault="004F0E1E">
      <w:pPr>
        <w:pStyle w:val="Standard"/>
        <w:widowControl w:val="0"/>
        <w:autoSpaceDE w:val="0"/>
        <w:spacing w:line="360" w:lineRule="auto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4F0E1E" w:rsidRDefault="00417AA5">
      <w:pPr>
        <w:pStyle w:val="Nagwek1"/>
        <w:spacing w:line="360" w:lineRule="auto"/>
        <w:ind w:left="360" w:right="69" w:hanging="360"/>
        <w:rPr>
          <w:rFonts w:ascii="Arial" w:hAnsi="Arial" w:cs="Arial"/>
          <w:sz w:val="28"/>
        </w:rPr>
      </w:pPr>
      <w:bookmarkStart w:id="5" w:name="__RefHeading___Toc252271010"/>
      <w:r>
        <w:rPr>
          <w:rFonts w:ascii="Arial" w:hAnsi="Arial" w:cs="Arial"/>
          <w:sz w:val="28"/>
        </w:rPr>
        <w:lastRenderedPageBreak/>
        <w:t>VI. INSTRUKCJE DLA WYKONAWCÓW</w:t>
      </w:r>
      <w:bookmarkEnd w:id="5"/>
    </w:p>
    <w:p w:rsidR="004F0E1E" w:rsidRDefault="00417AA5">
      <w:pPr>
        <w:pStyle w:val="Standard"/>
        <w:numPr>
          <w:ilvl w:val="0"/>
          <w:numId w:val="67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sposobie porozumienia się zamawiającego z wykonawcami oraz przekazywania oświadczeń i dokumentów.</w:t>
      </w:r>
    </w:p>
    <w:p w:rsidR="004F0E1E" w:rsidRDefault="00417AA5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Oświadczenia, wnioski, zawiadomienia oraz informacje, Zamawiający i Wykonawc</w:t>
      </w:r>
      <w:r>
        <w:rPr>
          <w:rFonts w:ascii="Arial" w:hAnsi="Arial" w:cs="Arial"/>
          <w:sz w:val="22"/>
          <w:szCs w:val="22"/>
        </w:rPr>
        <w:t>y przekazują pisemnie lub faxem.</w:t>
      </w:r>
    </w:p>
    <w:p w:rsidR="004F0E1E" w:rsidRDefault="00417AA5">
      <w:pPr>
        <w:pStyle w:val="Standard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Oświadczenia, wnioski, zawiadomienia oraz informacje przekazane za pomocą faksu uważa się za złożone w terminie, jeżeli ich treść dotarła do adresata (i na żądanie drugiej strony niezwłocznie potwierdzona) przed upływem ter</w:t>
      </w:r>
      <w:r>
        <w:rPr>
          <w:rFonts w:ascii="Arial" w:hAnsi="Arial" w:cs="Arial"/>
          <w:sz w:val="22"/>
          <w:szCs w:val="22"/>
        </w:rPr>
        <w:t>minu oraz została niezwłocznie potwierdzona pisemnie.</w:t>
      </w:r>
    </w:p>
    <w:p w:rsidR="004F0E1E" w:rsidRDefault="00417AA5">
      <w:pPr>
        <w:pStyle w:val="Standard"/>
        <w:spacing w:line="360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Zamawiający nie zamierza zwoływać zebrania wykonawców.</w:t>
      </w:r>
    </w:p>
    <w:p w:rsidR="004F0E1E" w:rsidRDefault="00417AA5">
      <w:pPr>
        <w:pStyle w:val="Standard"/>
        <w:numPr>
          <w:ilvl w:val="0"/>
          <w:numId w:val="35"/>
        </w:numPr>
        <w:tabs>
          <w:tab w:val="left" w:pos="720"/>
        </w:tabs>
        <w:spacing w:line="360" w:lineRule="auto"/>
        <w:ind w:left="360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Wskazanie osób uprawnionych do porozumiewania się z wykonawcami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Elżbieta Weber – główna księgowa SPZPOZ w Widawie – tel. 43 6721017, lub </w:t>
      </w:r>
      <w:r>
        <w:rPr>
          <w:rFonts w:ascii="Arial" w:hAnsi="Arial" w:cs="Arial"/>
          <w:sz w:val="22"/>
          <w:szCs w:val="22"/>
        </w:rPr>
        <w:t>spzpozwidawa@wp.pl</w:t>
      </w:r>
    </w:p>
    <w:p w:rsidR="004F0E1E" w:rsidRDefault="00417AA5">
      <w:pPr>
        <w:pStyle w:val="Standard"/>
        <w:numPr>
          <w:ilvl w:val="0"/>
          <w:numId w:val="35"/>
        </w:numPr>
        <w:tabs>
          <w:tab w:val="left" w:pos="900"/>
          <w:tab w:val="left" w:pos="1080"/>
        </w:tabs>
        <w:spacing w:line="360" w:lineRule="auto"/>
        <w:ind w:hanging="5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Wymagania dotyczące wadium.</w:t>
      </w:r>
    </w:p>
    <w:p w:rsidR="004F0E1E" w:rsidRDefault="00417AA5">
      <w:pPr>
        <w:pStyle w:val="Standard"/>
        <w:numPr>
          <w:ilvl w:val="1"/>
          <w:numId w:val="35"/>
        </w:numPr>
        <w:tabs>
          <w:tab w:val="left" w:pos="180"/>
          <w:tab w:val="left" w:pos="345"/>
        </w:tabs>
        <w:spacing w:line="36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Oferta musi być zabezpieczona wadium w wysokośc</w:t>
      </w:r>
      <w:r>
        <w:rPr>
          <w:rFonts w:ascii="Arial" w:hAnsi="Arial" w:cs="Arial"/>
          <w:sz w:val="22"/>
          <w:szCs w:val="22"/>
        </w:rPr>
        <w:t xml:space="preserve">i: </w:t>
      </w:r>
      <w:r>
        <w:rPr>
          <w:rFonts w:ascii="Arial" w:hAnsi="Arial" w:cs="Arial"/>
          <w:b/>
          <w:sz w:val="22"/>
          <w:szCs w:val="22"/>
        </w:rPr>
        <w:t>4 500,00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zł (słownie złotych: cztery tysiące pięćset złotych 00/100).</w:t>
      </w:r>
    </w:p>
    <w:p w:rsidR="004F0E1E" w:rsidRDefault="00417AA5">
      <w:pPr>
        <w:pStyle w:val="Standard"/>
        <w:numPr>
          <w:ilvl w:val="1"/>
          <w:numId w:val="35"/>
        </w:numPr>
        <w:tabs>
          <w:tab w:val="left" w:pos="180"/>
          <w:tab w:val="left" w:pos="34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Termin wniesienia wadium upływa dnia</w:t>
      </w:r>
      <w:r>
        <w:rPr>
          <w:rFonts w:ascii="Arial" w:hAnsi="Arial" w:cs="Arial"/>
          <w:b/>
          <w:sz w:val="22"/>
          <w:szCs w:val="22"/>
        </w:rPr>
        <w:t xml:space="preserve"> 22.07.2016 roku o godz. 9</w:t>
      </w:r>
      <w:r>
        <w:rPr>
          <w:rFonts w:ascii="Arial" w:hAnsi="Arial" w:cs="Arial"/>
          <w:b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sz w:val="22"/>
          <w:szCs w:val="22"/>
        </w:rPr>
        <w:t>.</w:t>
      </w:r>
    </w:p>
    <w:p w:rsidR="004F0E1E" w:rsidRDefault="00417AA5">
      <w:pPr>
        <w:pStyle w:val="Standard"/>
        <w:numPr>
          <w:ilvl w:val="1"/>
          <w:numId w:val="35"/>
        </w:numPr>
        <w:tabs>
          <w:tab w:val="left" w:pos="180"/>
          <w:tab w:val="left" w:pos="345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Wadium musi obejmować o</w:t>
      </w:r>
      <w:r>
        <w:rPr>
          <w:rFonts w:ascii="Arial" w:hAnsi="Arial" w:cs="Arial"/>
          <w:color w:val="000000"/>
          <w:sz w:val="22"/>
          <w:szCs w:val="22"/>
        </w:rPr>
        <w:t>kres związania ofertą, tj. 30 dni od ostatecznego terminu składania ofert.</w:t>
      </w:r>
    </w:p>
    <w:p w:rsidR="004F0E1E" w:rsidRDefault="00417AA5">
      <w:pPr>
        <w:pStyle w:val="Standard"/>
        <w:numPr>
          <w:ilvl w:val="1"/>
          <w:numId w:val="35"/>
        </w:numPr>
        <w:tabs>
          <w:tab w:val="left" w:pos="180"/>
          <w:tab w:val="left" w:pos="345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Wadium może być wnoszone:</w:t>
      </w:r>
    </w:p>
    <w:p w:rsidR="004F0E1E" w:rsidRDefault="00417AA5">
      <w:pPr>
        <w:pStyle w:val="Standard"/>
        <w:widowControl w:val="0"/>
        <w:numPr>
          <w:ilvl w:val="0"/>
          <w:numId w:val="68"/>
        </w:numPr>
        <w:tabs>
          <w:tab w:val="left" w:pos="720"/>
        </w:tabs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 pieniądzu – przelewem na rachunek bankowy zamawiającego prowadzony w Ludowy Bank Spółdzielczy Zduńska Wola O/Widawa nr                                   </w:t>
      </w:r>
      <w:r>
        <w:rPr>
          <w:rFonts w:ascii="Arial" w:hAnsi="Arial" w:cs="Arial"/>
          <w:sz w:val="22"/>
          <w:szCs w:val="22"/>
        </w:rPr>
        <w:t xml:space="preserve">                79 9279 0007 0041 7938 2000 0010, z dopiskiem </w:t>
      </w:r>
      <w:r>
        <w:rPr>
          <w:rFonts w:ascii="Arial" w:hAnsi="Arial" w:cs="Arial"/>
          <w:b/>
          <w:sz w:val="22"/>
          <w:szCs w:val="22"/>
        </w:rPr>
        <w:t>„Przebudowa i rozbudowa o szyb windy, budynku Gminnego Ośrodka Zdrowia w Widawie</w:t>
      </w:r>
      <w:r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>.</w:t>
      </w:r>
    </w:p>
    <w:p w:rsidR="004F0E1E" w:rsidRDefault="00417AA5">
      <w:pPr>
        <w:pStyle w:val="Standard"/>
        <w:widowControl w:val="0"/>
        <w:numPr>
          <w:ilvl w:val="0"/>
          <w:numId w:val="4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poręczeniach bankowych lub w poręczeniach spółdzielczej kasy oszczędnościowej kredytowej, z tym że zobowiązan</w:t>
      </w:r>
      <w:r>
        <w:rPr>
          <w:rFonts w:ascii="Arial" w:hAnsi="Arial" w:cs="Arial"/>
          <w:color w:val="000000"/>
          <w:sz w:val="22"/>
          <w:szCs w:val="22"/>
        </w:rPr>
        <w:t>ie kasy jest zawsze zobowiązaniem pieniężnym,</w:t>
      </w:r>
    </w:p>
    <w:p w:rsidR="004F0E1E" w:rsidRDefault="00417AA5">
      <w:pPr>
        <w:pStyle w:val="Standard"/>
        <w:widowControl w:val="0"/>
        <w:numPr>
          <w:ilvl w:val="0"/>
          <w:numId w:val="4"/>
        </w:numPr>
        <w:tabs>
          <w:tab w:val="left" w:pos="2160"/>
        </w:tabs>
        <w:autoSpaceDE w:val="0"/>
        <w:spacing w:line="360" w:lineRule="auto"/>
        <w:ind w:left="108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gwarancjach bankowych,</w:t>
      </w:r>
    </w:p>
    <w:p w:rsidR="004F0E1E" w:rsidRDefault="00417AA5">
      <w:pPr>
        <w:pStyle w:val="Standard"/>
        <w:widowControl w:val="0"/>
        <w:numPr>
          <w:ilvl w:val="0"/>
          <w:numId w:val="4"/>
        </w:numPr>
        <w:tabs>
          <w:tab w:val="left" w:pos="2160"/>
        </w:tabs>
        <w:autoSpaceDE w:val="0"/>
        <w:spacing w:line="360" w:lineRule="auto"/>
        <w:ind w:left="108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gwarancjach ubezpieczeniowych,</w:t>
      </w:r>
    </w:p>
    <w:p w:rsidR="004F0E1E" w:rsidRDefault="00417AA5">
      <w:pPr>
        <w:pStyle w:val="Standard"/>
        <w:widowControl w:val="0"/>
        <w:numPr>
          <w:ilvl w:val="0"/>
          <w:numId w:val="4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poręczeniach udzielanych przez podmioty, o których mowa w art. 6b ust. 5 pkt 2 ustawy z dnia 9 listopada 2000 r. o utworzeniu Polskiej Agencji Rozwoju </w:t>
      </w:r>
      <w:r>
        <w:rPr>
          <w:rFonts w:ascii="Arial" w:hAnsi="Arial" w:cs="Arial"/>
          <w:sz w:val="22"/>
          <w:szCs w:val="22"/>
        </w:rPr>
        <w:t>Przedsiębiorczości (Dz. U. z 2007 r. Nr 42, poz. 275). 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Wadium wniesione w pieniądzu wpłaca się przelewem na następujący rachunek bankowy: Ludowy Bank Spółdzielczy Zduńska Wola O/Widawa                                        79 9279 0007 0041 7938 2000 001</w:t>
      </w:r>
      <w:r>
        <w:rPr>
          <w:rFonts w:ascii="Arial" w:hAnsi="Arial" w:cs="Arial"/>
          <w:sz w:val="22"/>
          <w:szCs w:val="22"/>
        </w:rPr>
        <w:t xml:space="preserve">0, z dopiskiem </w:t>
      </w:r>
      <w:r>
        <w:rPr>
          <w:rFonts w:ascii="Arial" w:hAnsi="Arial" w:cs="Arial"/>
          <w:b/>
          <w:sz w:val="22"/>
          <w:szCs w:val="22"/>
        </w:rPr>
        <w:t>„Przebudowa i rozbudowa o szyb windy, budynku Gminnego Ośrodka Zdrowia w Widawie</w:t>
      </w:r>
      <w:r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Dowód wniesienia wadium należy dołączyć do oferty.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O uznaniu przez Zamawiającego, że wadium w pieniądzu wniesiono w wymaganym terminie, decyduje </w:t>
      </w:r>
      <w:r>
        <w:rPr>
          <w:rFonts w:ascii="Arial" w:hAnsi="Arial" w:cs="Arial"/>
          <w:b/>
          <w:iCs/>
          <w:color w:val="000000"/>
          <w:sz w:val="22"/>
          <w:szCs w:val="22"/>
        </w:rPr>
        <w:t>godzina i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color w:val="000000"/>
          <w:sz w:val="22"/>
          <w:szCs w:val="22"/>
        </w:rPr>
        <w:t>data wpływu środków na rachunek Zamawiającego.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Odnośnie wniesienia wadium w formie niepieniężnej:</w:t>
      </w:r>
    </w:p>
    <w:p w:rsidR="004F0E1E" w:rsidRDefault="00417AA5">
      <w:pPr>
        <w:pStyle w:val="Standard"/>
        <w:widowControl w:val="0"/>
        <w:numPr>
          <w:ilvl w:val="0"/>
          <w:numId w:val="69"/>
        </w:numPr>
        <w:autoSpaceDE w:val="0"/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oryginał w kasie lub załączony do oferty (luźno),</w:t>
      </w:r>
    </w:p>
    <w:p w:rsidR="004F0E1E" w:rsidRDefault="00417AA5">
      <w:pPr>
        <w:pStyle w:val="Standard"/>
        <w:widowControl w:val="0"/>
        <w:numPr>
          <w:ilvl w:val="0"/>
          <w:numId w:val="33"/>
        </w:numPr>
        <w:autoSpaceDE w:val="0"/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kserokopia do oferty,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  <w:lang w:eastAsia="pl-PL"/>
        </w:rPr>
        <w:t>Wadium wniesione w formie gwarancji bankowej lub ubezpieczeniowej musi zawierać klauz</w:t>
      </w:r>
      <w:r>
        <w:rPr>
          <w:rFonts w:ascii="Arial" w:hAnsi="Arial" w:cs="Arial"/>
          <w:sz w:val="22"/>
          <w:szCs w:val="22"/>
          <w:lang w:eastAsia="pl-PL"/>
        </w:rPr>
        <w:t>ule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gwarantującą wypłatę na rzecz Zamawiającego w przypadku wystąpienia okoliczności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wymienionych w art. 46 ust. 4a i ust. 5 Pzp.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</w:pPr>
      <w:r>
        <w:rPr>
          <w:rStyle w:val="akapitdomyslny1"/>
          <w:rFonts w:ascii="Arial" w:hAnsi="Arial" w:cs="Arial"/>
          <w:color w:val="000000"/>
          <w:sz w:val="22"/>
          <w:szCs w:val="22"/>
        </w:rPr>
        <w:t>Zamawiający żąda ponownego wniesienia wadium przez wykonawcę, któremu zwrócono wadium na podstawie art. 46 ust. 1</w:t>
      </w:r>
      <w:r>
        <w:rPr>
          <w:rFonts w:ascii="Arial" w:hAnsi="Arial" w:cs="Arial"/>
          <w:sz w:val="22"/>
          <w:szCs w:val="22"/>
          <w:lang w:eastAsia="pl-PL"/>
        </w:rPr>
        <w:t xml:space="preserve"> Pzp</w:t>
      </w:r>
      <w:r>
        <w:rPr>
          <w:rStyle w:val="akapitdomyslny1"/>
          <w:rFonts w:ascii="Arial" w:hAnsi="Arial" w:cs="Arial"/>
          <w:color w:val="000000"/>
          <w:sz w:val="22"/>
          <w:szCs w:val="22"/>
        </w:rPr>
        <w:t xml:space="preserve">, jeżeli </w:t>
      </w:r>
      <w:r>
        <w:rPr>
          <w:rStyle w:val="akapitdomyslny1"/>
          <w:rFonts w:ascii="Arial" w:hAnsi="Arial" w:cs="Arial"/>
          <w:color w:val="000000"/>
          <w:sz w:val="22"/>
          <w:szCs w:val="22"/>
        </w:rPr>
        <w:t>w wyniku ostatecznego rozstrzygnięcia protestu jego oferta została wybrana jako najkorzystniejsza. Wykonawca wnosi wadium w terminie określonym przez Zamawiającego.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  <w:lang w:eastAsia="pl-PL"/>
        </w:rPr>
        <w:t>Wykonawca, którego oferta została wybrana traci wadium w przypadkach określonych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w art.46 u</w:t>
      </w:r>
      <w:r>
        <w:rPr>
          <w:rFonts w:ascii="Arial" w:hAnsi="Arial" w:cs="Arial"/>
          <w:sz w:val="22"/>
          <w:szCs w:val="22"/>
          <w:lang w:eastAsia="pl-PL"/>
        </w:rPr>
        <w:t>st. 5 Pzp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nie wniesie wadium, w tym również na przedłużony okres związania ofertą, lub nie zgodzi się na przedłużenie okresu związania ofertą, zostanie przez Zamawiającego wykluczony z ubiegania się o udzielenie zamówienia publicznego.</w:t>
      </w:r>
    </w:p>
    <w:p w:rsidR="004F0E1E" w:rsidRDefault="00417AA5">
      <w:pPr>
        <w:pStyle w:val="Standard"/>
        <w:widowControl w:val="0"/>
        <w:numPr>
          <w:ilvl w:val="1"/>
          <w:numId w:val="35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</w:t>
      </w:r>
      <w:r>
        <w:rPr>
          <w:rFonts w:ascii="Arial" w:hAnsi="Arial" w:cs="Arial"/>
          <w:sz w:val="22"/>
          <w:szCs w:val="22"/>
        </w:rPr>
        <w:t>awiający zatrzymuje wadium wraz z odsetkami, jeżeli wykonawca, którego oferta została wybrana:</w:t>
      </w:r>
    </w:p>
    <w:p w:rsidR="004F0E1E" w:rsidRDefault="00417AA5">
      <w:pPr>
        <w:pStyle w:val="Standard"/>
        <w:widowControl w:val="0"/>
        <w:numPr>
          <w:ilvl w:val="2"/>
          <w:numId w:val="35"/>
        </w:numPr>
        <w:tabs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odmówił podpisania umowy w sprawie zamówienia publicznego na warunkach określonych w ofercie,</w:t>
      </w:r>
    </w:p>
    <w:p w:rsidR="004F0E1E" w:rsidRDefault="00417AA5">
      <w:pPr>
        <w:pStyle w:val="Standard"/>
        <w:widowControl w:val="0"/>
        <w:numPr>
          <w:ilvl w:val="2"/>
          <w:numId w:val="35"/>
        </w:numPr>
        <w:tabs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wniósł wymaganego zabezpieczenia należytego wykonania umowy,</w:t>
      </w:r>
    </w:p>
    <w:p w:rsidR="004F0E1E" w:rsidRDefault="00417AA5">
      <w:pPr>
        <w:pStyle w:val="Standard"/>
        <w:widowControl w:val="0"/>
        <w:numPr>
          <w:ilvl w:val="2"/>
          <w:numId w:val="35"/>
        </w:numPr>
        <w:tabs>
          <w:tab w:val="left" w:pos="2160"/>
        </w:tabs>
        <w:autoSpaceDE w:val="0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awarcie umowy w sprawie zamówienia publicznego stało się niemożliwe z przyczyn leżących po stronie wykonawcy.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Fonts w:ascii="Arial" w:hAnsi="Arial" w:cs="Arial"/>
          <w:sz w:val="22"/>
          <w:szCs w:val="22"/>
        </w:rPr>
        <w:t>13)</w:t>
      </w:r>
      <w:r>
        <w:rPr>
          <w:rFonts w:ascii="Arial" w:hAnsi="Arial" w:cs="Arial"/>
          <w:sz w:val="22"/>
          <w:szCs w:val="22"/>
        </w:rPr>
        <w:tab/>
      </w:r>
      <w:r>
        <w:rPr>
          <w:rStyle w:val="akapitdomyslny1"/>
          <w:rFonts w:ascii="Arial" w:hAnsi="Arial" w:cs="Arial"/>
          <w:sz w:val="22"/>
          <w:szCs w:val="22"/>
        </w:rPr>
        <w:t>Zamawiający żąda ponownego wniesienia wadium przez wykonawcę, któremu zwrócono wadium na podstawie art. 46 ust. 1 Pzp, jeżeli w wyniku ostatec</w:t>
      </w:r>
      <w:r>
        <w:rPr>
          <w:rStyle w:val="akapitdomyslny1"/>
          <w:rFonts w:ascii="Arial" w:hAnsi="Arial" w:cs="Arial"/>
          <w:sz w:val="22"/>
          <w:szCs w:val="22"/>
        </w:rPr>
        <w:t>znego rozstrzygnięcia protestu jego oferta została wybrana jako najkorzystniejsza. Wykonawca wnosi wadium w terminie określonym przez zamawiającego.</w:t>
      </w:r>
    </w:p>
    <w:p w:rsidR="004F0E1E" w:rsidRDefault="00417AA5">
      <w:pPr>
        <w:pStyle w:val="Standard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Termin związania ofertą.</w:t>
      </w:r>
    </w:p>
    <w:p w:rsidR="004F0E1E" w:rsidRDefault="00417AA5">
      <w:pPr>
        <w:pStyle w:val="Standard"/>
        <w:widowControl w:val="0"/>
        <w:autoSpaceDE w:val="0"/>
        <w:spacing w:line="360" w:lineRule="auto"/>
        <w:ind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związania ofertą wynosi 30 dni.</w:t>
      </w:r>
    </w:p>
    <w:p w:rsidR="004F0E1E" w:rsidRDefault="00417AA5">
      <w:pPr>
        <w:pStyle w:val="Standard"/>
        <w:spacing w:line="36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Bieg terminu związania ofertą rozpoczyna</w:t>
      </w:r>
      <w:r>
        <w:rPr>
          <w:rFonts w:ascii="Arial" w:hAnsi="Arial" w:cs="Arial"/>
          <w:color w:val="000000"/>
          <w:sz w:val="22"/>
          <w:szCs w:val="22"/>
        </w:rPr>
        <w:t xml:space="preserve"> się wraz z upływem terminu składania ofert.</w:t>
      </w:r>
    </w:p>
    <w:p w:rsidR="004F0E1E" w:rsidRDefault="00417AA5">
      <w:pPr>
        <w:pStyle w:val="Standard"/>
        <w:numPr>
          <w:ilvl w:val="1"/>
          <w:numId w:val="41"/>
        </w:numPr>
        <w:tabs>
          <w:tab w:val="left" w:pos="720"/>
          <w:tab w:val="left" w:pos="1080"/>
        </w:tabs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Opis sposobu przygotowania oferty.</w:t>
      </w:r>
    </w:p>
    <w:p w:rsidR="004F0E1E" w:rsidRDefault="00417AA5">
      <w:pPr>
        <w:pStyle w:val="Tekstpodstawowywcity32"/>
        <w:numPr>
          <w:ilvl w:val="0"/>
          <w:numId w:val="70"/>
        </w:numPr>
        <w:tabs>
          <w:tab w:val="left" w:pos="720"/>
        </w:tabs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udzielenie zamówienia mogą ubiegać się wyłącznie Wykonawcy, których oferta odpowiada zasadom określonym w Pzp i spełnia wymagania określone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w niniejszej SIWZ.</w:t>
      </w:r>
    </w:p>
    <w:p w:rsidR="004F0E1E" w:rsidRDefault="00417AA5">
      <w:pPr>
        <w:pStyle w:val="Tekstpodstawowywcity32"/>
        <w:numPr>
          <w:ilvl w:val="0"/>
          <w:numId w:val="13"/>
        </w:numPr>
        <w:tabs>
          <w:tab w:val="left" w:pos="720"/>
        </w:tabs>
        <w:spacing w:line="360" w:lineRule="auto"/>
        <w:ind w:left="360" w:hanging="3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Wykonawca jest</w:t>
      </w:r>
      <w:r>
        <w:rPr>
          <w:rFonts w:ascii="Arial" w:hAnsi="Arial" w:cs="Arial"/>
          <w:sz w:val="22"/>
        </w:rPr>
        <w:t xml:space="preserve"> zobowiązany przygotować ofertę zgodnie z wymaganiami określonymi w SIWZ.</w:t>
      </w:r>
    </w:p>
    <w:p w:rsidR="004F0E1E" w:rsidRDefault="00417AA5">
      <w:pPr>
        <w:pStyle w:val="Tekstpodstawowywcity32"/>
        <w:numPr>
          <w:ilvl w:val="0"/>
          <w:numId w:val="13"/>
        </w:numPr>
        <w:tabs>
          <w:tab w:val="left" w:pos="720"/>
        </w:tabs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Ofertę należy sporządzić w języku polskim z zachowaniem formy pisemnej.</w:t>
      </w:r>
    </w:p>
    <w:p w:rsidR="004F0E1E" w:rsidRDefault="00417AA5">
      <w:pPr>
        <w:pStyle w:val="Tekstpodstawowywcity32"/>
        <w:numPr>
          <w:ilvl w:val="0"/>
          <w:numId w:val="13"/>
        </w:numPr>
        <w:tabs>
          <w:tab w:val="left" w:pos="720"/>
        </w:tabs>
        <w:spacing w:line="360" w:lineRule="auto"/>
        <w:ind w:left="360" w:hanging="3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Złożenie przez jednego Wykonawcę więcej niż jednej oferty lub oferty zawierającej rozwiązania alternatywne spo</w:t>
      </w:r>
      <w:r>
        <w:rPr>
          <w:rFonts w:ascii="Arial" w:hAnsi="Arial" w:cs="Arial"/>
          <w:sz w:val="22"/>
        </w:rPr>
        <w:t>woduje ich odrzucenie (odrzucenie wszystkich ofert złożonych przez Wykonawcę).</w:t>
      </w:r>
    </w:p>
    <w:p w:rsidR="004F0E1E" w:rsidRDefault="00417AA5">
      <w:pPr>
        <w:pStyle w:val="Tekstpodstawowywcity32"/>
        <w:numPr>
          <w:ilvl w:val="0"/>
          <w:numId w:val="13"/>
        </w:numPr>
        <w:tabs>
          <w:tab w:val="left" w:pos="720"/>
        </w:tabs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Ofertę stanowi wypełniony formularz ofertowy z wypełnionymi załącznikami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i wymaganymi dokumentami, zaświadczeniami i oświadczeniami.</w:t>
      </w:r>
    </w:p>
    <w:p w:rsidR="004F0E1E" w:rsidRDefault="00417AA5">
      <w:pPr>
        <w:pStyle w:val="Tekstpodstawowywcity32"/>
        <w:numPr>
          <w:ilvl w:val="0"/>
          <w:numId w:val="13"/>
        </w:numPr>
        <w:tabs>
          <w:tab w:val="left" w:pos="720"/>
        </w:tabs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Składana przez Wykonawcę oferta winna być z</w:t>
      </w:r>
      <w:r>
        <w:rPr>
          <w:rFonts w:ascii="Arial" w:hAnsi="Arial" w:cs="Arial"/>
          <w:sz w:val="22"/>
        </w:rPr>
        <w:t>łożona w następujący sposób:</w:t>
      </w:r>
    </w:p>
    <w:p w:rsidR="004F0E1E" w:rsidRDefault="00417AA5">
      <w:pPr>
        <w:pStyle w:val="Standard"/>
        <w:numPr>
          <w:ilvl w:val="0"/>
          <w:numId w:val="71"/>
        </w:numPr>
        <w:tabs>
          <w:tab w:val="left" w:pos="114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formularz ofertowy winien być przez Wykonawcę lub pełnomocnika składającego ofertę podpisany, a pozostałe załączone do oferty dokumenty winny być na każdej stronie parafowane,</w:t>
      </w:r>
    </w:p>
    <w:p w:rsidR="004F0E1E" w:rsidRDefault="00417AA5">
      <w:pPr>
        <w:pStyle w:val="Standard"/>
        <w:numPr>
          <w:ilvl w:val="0"/>
          <w:numId w:val="6"/>
        </w:numPr>
        <w:tabs>
          <w:tab w:val="left" w:pos="114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dokumenty składane w formie kserokopii winny być po</w:t>
      </w:r>
      <w:r>
        <w:rPr>
          <w:rFonts w:ascii="Arial" w:hAnsi="Arial" w:cs="Arial"/>
          <w:color w:val="000000"/>
          <w:sz w:val="22"/>
          <w:szCs w:val="22"/>
        </w:rPr>
        <w:t xml:space="preserve">świadczone za zgodność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 oryginałem przez Wykonawcę lub pełnomocnika,</w:t>
      </w:r>
    </w:p>
    <w:p w:rsidR="004F0E1E" w:rsidRDefault="00417AA5">
      <w:pPr>
        <w:pStyle w:val="Standard"/>
        <w:numPr>
          <w:ilvl w:val="0"/>
          <w:numId w:val="6"/>
        </w:numPr>
        <w:tabs>
          <w:tab w:val="left" w:pos="114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wszystkie poprawki i naniesienia w dokumentach składających się na ofertę zmiany, winny być parafowane przez Wykonawcę lub pełnomocnika.</w:t>
      </w:r>
    </w:p>
    <w:p w:rsidR="004F0E1E" w:rsidRDefault="00417AA5">
      <w:pPr>
        <w:pStyle w:val="Standard"/>
        <w:widowControl w:val="0"/>
        <w:tabs>
          <w:tab w:val="left" w:pos="735"/>
        </w:tabs>
        <w:autoSpaceDE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7)</w:t>
      </w:r>
      <w:r>
        <w:rPr>
          <w:rFonts w:ascii="Arial" w:hAnsi="Arial" w:cs="Arial"/>
          <w:color w:val="000000"/>
          <w:sz w:val="22"/>
          <w:szCs w:val="22"/>
        </w:rPr>
        <w:tab/>
        <w:t>Jeżeli Wykonawcę reprezentuje pełnomocnik, do</w:t>
      </w:r>
      <w:r>
        <w:rPr>
          <w:rFonts w:ascii="Arial" w:hAnsi="Arial" w:cs="Arial"/>
          <w:color w:val="000000"/>
          <w:sz w:val="22"/>
          <w:szCs w:val="22"/>
        </w:rPr>
        <w:t xml:space="preserve"> oferty musi być załączone pełnomocnictwo określające jego zakres i podpisane przez osoby uprawnione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do reprezentacji Wykonawcy. W przypadku złożenia kserokopii, pełnomocnictwo musi być potwierdzone za zgodność z oryginałem przez Wykonawcę lub pełnomocnik</w:t>
      </w:r>
      <w:r>
        <w:rPr>
          <w:rFonts w:ascii="Arial" w:hAnsi="Arial" w:cs="Arial"/>
          <w:color w:val="000000"/>
          <w:sz w:val="22"/>
          <w:szCs w:val="22"/>
        </w:rPr>
        <w:t>a. Zamawiający przed podpisaniem umowy może zażądać do wglądu oryginału lub notarialnie potwierdzonej kopii pełnomocnictwa.</w:t>
      </w:r>
    </w:p>
    <w:p w:rsidR="004F0E1E" w:rsidRDefault="00417AA5">
      <w:pPr>
        <w:pStyle w:val="Standard"/>
        <w:tabs>
          <w:tab w:val="left" w:pos="330"/>
        </w:tabs>
        <w:spacing w:line="360" w:lineRule="auto"/>
        <w:ind w:left="-15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  <w:t>Pożądane jest, aby wszystkie strony oferty były kolejno ponumerowane.</w:t>
      </w:r>
    </w:p>
    <w:p w:rsidR="004F0E1E" w:rsidRDefault="00417AA5">
      <w:pPr>
        <w:pStyle w:val="Standard"/>
        <w:widowControl w:val="0"/>
        <w:tabs>
          <w:tab w:val="left" w:pos="300"/>
        </w:tabs>
        <w:autoSpaceDE w:val="0"/>
        <w:spacing w:line="360" w:lineRule="auto"/>
        <w:ind w:left="-15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Wykonawcy mogą wspólnie ubiegać się o udzielenie </w:t>
      </w:r>
      <w:r>
        <w:rPr>
          <w:rFonts w:ascii="Arial" w:hAnsi="Arial" w:cs="Arial"/>
          <w:color w:val="000000"/>
          <w:sz w:val="22"/>
          <w:szCs w:val="22"/>
        </w:rPr>
        <w:t>zamówienia .</w:t>
      </w:r>
    </w:p>
    <w:p w:rsidR="004F0E1E" w:rsidRDefault="00417AA5">
      <w:pPr>
        <w:pStyle w:val="Standard"/>
        <w:widowControl w:val="0"/>
        <w:autoSpaceDE w:val="0"/>
        <w:spacing w:line="360" w:lineRule="auto"/>
        <w:ind w:right="14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takim przypadku ich oferta musi spełniać następujące wymagania:</w:t>
      </w:r>
    </w:p>
    <w:p w:rsidR="004F0E1E" w:rsidRDefault="00417AA5">
      <w:pPr>
        <w:pStyle w:val="Standard"/>
        <w:widowControl w:val="0"/>
        <w:numPr>
          <w:ilvl w:val="2"/>
          <w:numId w:val="3"/>
        </w:numPr>
        <w:tabs>
          <w:tab w:val="left" w:pos="2520"/>
        </w:tabs>
        <w:autoSpaceDE w:val="0"/>
        <w:spacing w:line="360" w:lineRule="auto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oferta musi być podpisana w taki sposób, aby prawnie zobowiązywała wszystkich Wykonawców występujących wspólnie;</w:t>
      </w:r>
    </w:p>
    <w:p w:rsidR="004F0E1E" w:rsidRDefault="00417AA5">
      <w:pPr>
        <w:pStyle w:val="Standard"/>
        <w:widowControl w:val="0"/>
        <w:numPr>
          <w:ilvl w:val="2"/>
          <w:numId w:val="3"/>
        </w:numPr>
        <w:tabs>
          <w:tab w:val="left" w:pos="2520"/>
        </w:tabs>
        <w:autoSpaceDE w:val="0"/>
        <w:spacing w:line="360" w:lineRule="auto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Wykonawcy występujący wspólnie muszą ustanowić pełnomocnika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color w:val="000000"/>
          <w:sz w:val="22"/>
          <w:szCs w:val="22"/>
        </w:rPr>
        <w:t>reprezentowania ich w postępowaniu o udzielenie niniejszego zamówienia albo reprezentowania w postępowaniu i zawarcia umowy o udzielenie przedmiotowego zamówienia publicznego.</w:t>
      </w:r>
    </w:p>
    <w:p w:rsidR="004F0E1E" w:rsidRDefault="00417AA5">
      <w:pPr>
        <w:pStyle w:val="Standard"/>
        <w:widowControl w:val="0"/>
        <w:tabs>
          <w:tab w:val="left" w:pos="1800"/>
        </w:tabs>
        <w:autoSpaceDE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Uwaga: treść pełnomocnictwa powinna dokładnie określać zakres umocowania.</w:t>
      </w:r>
    </w:p>
    <w:p w:rsidR="004F0E1E" w:rsidRDefault="00417AA5">
      <w:pPr>
        <w:pStyle w:val="Standard"/>
        <w:widowControl w:val="0"/>
        <w:numPr>
          <w:ilvl w:val="2"/>
          <w:numId w:val="3"/>
        </w:numPr>
        <w:tabs>
          <w:tab w:val="left" w:pos="2520"/>
        </w:tabs>
        <w:autoSpaceDE w:val="0"/>
        <w:spacing w:line="360" w:lineRule="auto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wszel</w:t>
      </w:r>
      <w:r>
        <w:rPr>
          <w:rFonts w:ascii="Arial" w:hAnsi="Arial" w:cs="Arial"/>
          <w:color w:val="000000"/>
          <w:sz w:val="22"/>
          <w:szCs w:val="22"/>
        </w:rPr>
        <w:t xml:space="preserve">ka korespondencja oraz rozliczenia dokonywane będą wyłącznie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 pełnomocnikiem.</w:t>
      </w:r>
    </w:p>
    <w:p w:rsidR="004F0E1E" w:rsidRDefault="00417AA5">
      <w:pPr>
        <w:pStyle w:val="Standard"/>
        <w:widowControl w:val="0"/>
        <w:numPr>
          <w:ilvl w:val="2"/>
          <w:numId w:val="3"/>
        </w:numPr>
        <w:tabs>
          <w:tab w:val="left" w:pos="2520"/>
        </w:tabs>
        <w:autoSpaceDE w:val="0"/>
        <w:spacing w:line="360" w:lineRule="auto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oferta winna zawierać: oświadczenia i dokumenty opisane rozdziale V ust.2 pkt. 2.1 - 2.3 dla każdego partnera z osobna, pozostałe dokumenty składane są wspólnie.</w:t>
      </w:r>
    </w:p>
    <w:p w:rsidR="004F0E1E" w:rsidRDefault="00417AA5">
      <w:pPr>
        <w:pStyle w:val="Standard"/>
        <w:widowControl w:val="0"/>
        <w:numPr>
          <w:ilvl w:val="2"/>
          <w:numId w:val="3"/>
        </w:numPr>
        <w:tabs>
          <w:tab w:val="left" w:pos="2520"/>
        </w:tabs>
        <w:autoSpaceDE w:val="0"/>
        <w:spacing w:line="360" w:lineRule="auto"/>
        <w:ind w:left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wypełniając fo</w:t>
      </w:r>
      <w:r>
        <w:rPr>
          <w:rFonts w:ascii="Arial" w:hAnsi="Arial" w:cs="Arial"/>
          <w:color w:val="000000"/>
          <w:sz w:val="22"/>
          <w:szCs w:val="22"/>
        </w:rPr>
        <w:t xml:space="preserve">rmularz ofertowy, jak również inne dokumenty powołujące się na „Wykonawcę”, w miejscu np.: „nazwa i adres wykonawcy” należy wpisać dane </w:t>
      </w:r>
      <w:r>
        <w:rPr>
          <w:rFonts w:ascii="Arial" w:hAnsi="Arial" w:cs="Arial"/>
          <w:color w:val="000000"/>
          <w:sz w:val="22"/>
          <w:szCs w:val="22"/>
        </w:rPr>
        <w:lastRenderedPageBreak/>
        <w:t>dotyczące konsorcjum.</w:t>
      </w:r>
    </w:p>
    <w:p w:rsidR="004F0E1E" w:rsidRDefault="00417AA5">
      <w:pPr>
        <w:pStyle w:val="Standard"/>
        <w:widowControl w:val="0"/>
        <w:tabs>
          <w:tab w:val="left" w:pos="675"/>
        </w:tabs>
        <w:autoSpaceDE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10)</w:t>
      </w:r>
      <w:r>
        <w:rPr>
          <w:rFonts w:ascii="Arial" w:hAnsi="Arial" w:cs="Arial"/>
          <w:color w:val="000000"/>
          <w:sz w:val="22"/>
          <w:szCs w:val="22"/>
        </w:rPr>
        <w:tab/>
        <w:t>Oferta musi być złożona Zamawiającemu w zamkniętym, nienaruszonym opakowaniu. Opakowanie (kope</w:t>
      </w:r>
      <w:r>
        <w:rPr>
          <w:rFonts w:ascii="Arial" w:hAnsi="Arial" w:cs="Arial"/>
          <w:color w:val="000000"/>
          <w:sz w:val="22"/>
          <w:szCs w:val="22"/>
        </w:rPr>
        <w:t>rta) zewnętrzne powinno być opatrzone następującym napisem:</w:t>
      </w:r>
    </w:p>
    <w:p w:rsidR="004F0E1E" w:rsidRDefault="00417AA5">
      <w:pPr>
        <w:pStyle w:val="Standard"/>
        <w:widowControl w:val="0"/>
        <w:tabs>
          <w:tab w:val="left" w:pos="1620"/>
        </w:tabs>
        <w:autoSpaceDE w:val="0"/>
        <w:spacing w:line="360" w:lineRule="auto"/>
        <w:ind w:left="7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OFERTA W PRZETARGU NIEOGRANICZONYM  NA ZADANIE</w:t>
      </w:r>
    </w:p>
    <w:p w:rsidR="004F0E1E" w:rsidRDefault="00417AA5">
      <w:pPr>
        <w:pStyle w:val="Standard"/>
        <w:spacing w:line="360" w:lineRule="auto"/>
        <w:jc w:val="center"/>
      </w:pPr>
      <w:r>
        <w:rPr>
          <w:rFonts w:ascii="Arial" w:eastAsia="Arial" w:hAnsi="Arial" w:cs="Arial"/>
          <w:b/>
          <w:i/>
          <w:sz w:val="28"/>
          <w:szCs w:val="28"/>
          <w:u w:val="single"/>
        </w:rPr>
        <w:t>„</w:t>
      </w:r>
      <w:r>
        <w:rPr>
          <w:rFonts w:ascii="Arial" w:hAnsi="Arial" w:cs="Arial"/>
          <w:b/>
          <w:sz w:val="22"/>
          <w:szCs w:val="22"/>
          <w:u w:val="single"/>
        </w:rPr>
        <w:t>PRZEBUDOWA I ROZBUDOWA O SZYB WINDY, BUDYNKU GMINNEGO OŚRODKA ZDROWIA W WIDAWIE</w:t>
      </w:r>
      <w:r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i/>
          <w:u w:val="single"/>
        </w:rPr>
        <w:t>”</w:t>
      </w:r>
    </w:p>
    <w:p w:rsidR="004F0E1E" w:rsidRDefault="00417AA5">
      <w:pPr>
        <w:pStyle w:val="Standard"/>
        <w:widowControl w:val="0"/>
        <w:tabs>
          <w:tab w:val="left" w:pos="720"/>
        </w:tabs>
        <w:autoSpaceDE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Opakowanie (koperta) wewnętrzne powinno być opisane jak wyżej </w:t>
      </w:r>
      <w:r>
        <w:rPr>
          <w:rFonts w:ascii="Arial" w:hAnsi="Arial" w:cs="Arial"/>
          <w:color w:val="000000"/>
          <w:sz w:val="22"/>
          <w:szCs w:val="22"/>
        </w:rPr>
        <w:t>oraz posiadać dodatkowe oznaczenia: nazwę i dokładny adres Wykonawcy wraz z numerem telefonu</w:t>
      </w:r>
    </w:p>
    <w:p w:rsidR="004F0E1E" w:rsidRDefault="00417AA5">
      <w:pPr>
        <w:pStyle w:val="Standard"/>
        <w:widowControl w:val="0"/>
        <w:tabs>
          <w:tab w:val="left" w:pos="720"/>
        </w:tabs>
        <w:autoSpaceDE w:val="0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faksu.</w:t>
      </w:r>
    </w:p>
    <w:p w:rsidR="004F0E1E" w:rsidRDefault="00417AA5">
      <w:pPr>
        <w:pStyle w:val="Standard"/>
        <w:widowControl w:val="0"/>
        <w:tabs>
          <w:tab w:val="left" w:pos="525"/>
          <w:tab w:val="left" w:pos="750"/>
        </w:tabs>
        <w:autoSpaceDE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Wykonawcy ponoszą wszelkie koszty związane z przygotowaniem i złożeniem oferty,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 zastrzeżeniem art. 93 ust. 4 ustawy.</w:t>
      </w:r>
    </w:p>
    <w:p w:rsidR="004F0E1E" w:rsidRDefault="00417AA5">
      <w:pPr>
        <w:pStyle w:val="Standard"/>
        <w:spacing w:line="360" w:lineRule="auto"/>
        <w:ind w:left="360" w:hanging="34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Miejsce oraz termin składa</w:t>
      </w:r>
      <w:r>
        <w:rPr>
          <w:rFonts w:ascii="Arial" w:hAnsi="Arial" w:cs="Arial"/>
          <w:b/>
          <w:bCs/>
          <w:color w:val="000000"/>
          <w:sz w:val="22"/>
          <w:szCs w:val="22"/>
        </w:rPr>
        <w:t>nia i otwarcia ofert.</w:t>
      </w:r>
    </w:p>
    <w:p w:rsidR="004F0E1E" w:rsidRDefault="00417AA5">
      <w:pPr>
        <w:pStyle w:val="Standard"/>
        <w:widowControl w:val="0"/>
        <w:numPr>
          <w:ilvl w:val="0"/>
          <w:numId w:val="72"/>
        </w:numPr>
        <w:tabs>
          <w:tab w:val="left" w:pos="720"/>
        </w:tabs>
        <w:autoSpaceDE w:val="0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Termin składania ofert upływa dnia 22.07.2016</w:t>
      </w:r>
      <w:r>
        <w:rPr>
          <w:rFonts w:ascii="Arial" w:hAnsi="Arial" w:cs="Arial"/>
          <w:b/>
          <w:bCs/>
          <w:sz w:val="22"/>
          <w:szCs w:val="22"/>
        </w:rPr>
        <w:t xml:space="preserve"> roku o godz. 9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4F0E1E" w:rsidRDefault="00417AA5">
      <w:pPr>
        <w:pStyle w:val="Standard"/>
        <w:widowControl w:val="0"/>
        <w:numPr>
          <w:ilvl w:val="0"/>
          <w:numId w:val="14"/>
        </w:numPr>
        <w:tabs>
          <w:tab w:val="left" w:pos="720"/>
        </w:tabs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Ofertę należy złożyć w siedzibie Zamawiającego w rejestracji  Samodzielnego Publicznego Zakładu Podstawowej Opieki Zdrowotnej w Widawie. O złożeniu oferty w terminie decy</w:t>
      </w:r>
      <w:r>
        <w:rPr>
          <w:rFonts w:ascii="Arial" w:hAnsi="Arial" w:cs="Arial"/>
          <w:sz w:val="22"/>
          <w:szCs w:val="22"/>
        </w:rPr>
        <w:t>duje data jej wpływu do siedziby Zamawiającego. Oferty mogą być dostarczone przez Wykonawcę osobiście lub drogą pocztową ale nie później niż do godz. 9</w:t>
      </w:r>
      <w:r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 w dniu 22.07.2016 r.</w:t>
      </w:r>
    </w:p>
    <w:p w:rsidR="004F0E1E" w:rsidRDefault="00417AA5">
      <w:pPr>
        <w:pStyle w:val="Standard"/>
        <w:widowControl w:val="0"/>
        <w:numPr>
          <w:ilvl w:val="0"/>
          <w:numId w:val="14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Oferty złożone po terminie zwraca się bez otwierania po upływie terminu przewidzianego na wniesienie protestu.</w:t>
      </w:r>
    </w:p>
    <w:p w:rsidR="004F0E1E" w:rsidRDefault="00417AA5">
      <w:pPr>
        <w:pStyle w:val="Standard"/>
        <w:widowControl w:val="0"/>
        <w:numPr>
          <w:ilvl w:val="0"/>
          <w:numId w:val="14"/>
        </w:numPr>
        <w:tabs>
          <w:tab w:val="left" w:pos="720"/>
        </w:tabs>
        <w:autoSpaceDE w:val="0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Otwarcie ofert odbędzie się 22.07.</w:t>
      </w:r>
      <w:r>
        <w:rPr>
          <w:rFonts w:ascii="Arial" w:hAnsi="Arial" w:cs="Arial"/>
          <w:b/>
          <w:bCs/>
          <w:sz w:val="22"/>
          <w:szCs w:val="22"/>
        </w:rPr>
        <w:t>2016 roku o godz. 9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 xml:space="preserve"> w siedzibie Zamawiającego w pokoju nr 11.</w:t>
      </w:r>
    </w:p>
    <w:p w:rsidR="004F0E1E" w:rsidRDefault="00417AA5">
      <w:pPr>
        <w:pStyle w:val="Standard"/>
        <w:widowControl w:val="0"/>
        <w:numPr>
          <w:ilvl w:val="0"/>
          <w:numId w:val="14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Otwarcie ofert jest jawne</w:t>
      </w:r>
      <w:r>
        <w:rPr>
          <w:rFonts w:ascii="Arial" w:hAnsi="Arial" w:cs="Arial"/>
          <w:color w:val="000000"/>
          <w:sz w:val="22"/>
          <w:szCs w:val="22"/>
        </w:rPr>
        <w:t>. Bezpośrednio przed otwarciem ofert Zamawiający poda kwotę, jaką zamierza przeznaczyć na sfinansowanie zamówienia.</w:t>
      </w:r>
    </w:p>
    <w:p w:rsidR="004F0E1E" w:rsidRDefault="00417AA5">
      <w:pPr>
        <w:pStyle w:val="Standard"/>
        <w:widowControl w:val="0"/>
        <w:numPr>
          <w:ilvl w:val="0"/>
          <w:numId w:val="14"/>
        </w:numPr>
        <w:tabs>
          <w:tab w:val="left" w:pos="1440"/>
        </w:tabs>
        <w:autoSpaceDE w:val="0"/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Podczas otwarcia ofert Zamawiający poda nazwy (firmy) oraz adresy Wykonawców, a także informacje dotyczące ceny, terminu wykonania zamówieni</w:t>
      </w:r>
      <w:r>
        <w:rPr>
          <w:rFonts w:ascii="Arial" w:hAnsi="Arial" w:cs="Arial"/>
          <w:sz w:val="22"/>
          <w:szCs w:val="22"/>
        </w:rPr>
        <w:t>a, okresu gwarancji i warunków płatności zawartych w ofertach.</w:t>
      </w:r>
    </w:p>
    <w:p w:rsidR="004F0E1E" w:rsidRDefault="00417AA5">
      <w:pPr>
        <w:pStyle w:val="Standard"/>
        <w:spacing w:line="360" w:lineRule="auto"/>
        <w:ind w:left="360" w:hanging="357"/>
        <w:jc w:val="both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>7.</w:t>
      </w:r>
      <w:r>
        <w:rPr>
          <w:rFonts w:ascii="Arial" w:hAnsi="Arial" w:cs="Arial"/>
          <w:b/>
          <w:bCs/>
          <w:color w:val="000000"/>
          <w:szCs w:val="22"/>
        </w:rPr>
        <w:tab/>
        <w:t>Opis sposobu obliczania ceny oferty.</w:t>
      </w:r>
    </w:p>
    <w:p w:rsidR="004F0E1E" w:rsidRDefault="00417AA5">
      <w:pPr>
        <w:pStyle w:val="Default"/>
        <w:numPr>
          <w:ilvl w:val="0"/>
          <w:numId w:val="73"/>
        </w:numPr>
        <w:tabs>
          <w:tab w:val="left" w:pos="900"/>
        </w:tabs>
        <w:spacing w:line="360" w:lineRule="auto"/>
        <w:ind w:left="54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poda, określoną cyfrowo i słownie w sposób jednoznaczny i ostateczny ofertową cenę ryczałtową brutto (wraz z podatkiem VAT), która będzie </w:t>
      </w:r>
      <w:r>
        <w:rPr>
          <w:rFonts w:ascii="Arial" w:hAnsi="Arial" w:cs="Arial"/>
          <w:sz w:val="22"/>
          <w:szCs w:val="22"/>
        </w:rPr>
        <w:t>stanowiła element porównania i oceny oferty.</w:t>
      </w:r>
    </w:p>
    <w:p w:rsidR="004F0E1E" w:rsidRDefault="00417AA5">
      <w:pPr>
        <w:pStyle w:val="Default"/>
        <w:numPr>
          <w:ilvl w:val="0"/>
          <w:numId w:val="40"/>
        </w:num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Podana cena ryczałtowa będzie obowiązująca w całym okresie obowiązywania umowy i nie będzie podlegała zmianie.</w:t>
      </w:r>
    </w:p>
    <w:p w:rsidR="004F0E1E" w:rsidRDefault="00417AA5">
      <w:pPr>
        <w:pStyle w:val="Default"/>
        <w:numPr>
          <w:ilvl w:val="0"/>
          <w:numId w:val="40"/>
        </w:num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w ofercie należy podać z dokładnością do dwóch miejsc po przecinku.</w:t>
      </w:r>
    </w:p>
    <w:p w:rsidR="004F0E1E" w:rsidRDefault="00417AA5">
      <w:pPr>
        <w:pStyle w:val="Default"/>
        <w:numPr>
          <w:ilvl w:val="0"/>
          <w:numId w:val="40"/>
        </w:numPr>
        <w:tabs>
          <w:tab w:val="left" w:pos="900"/>
        </w:tabs>
        <w:spacing w:line="360" w:lineRule="auto"/>
        <w:ind w:left="540"/>
        <w:jc w:val="both"/>
      </w:pPr>
      <w:r>
        <w:rPr>
          <w:rFonts w:ascii="Arial" w:hAnsi="Arial" w:cs="Arial"/>
          <w:sz w:val="22"/>
          <w:szCs w:val="22"/>
        </w:rPr>
        <w:t>Ryczałtową cenę ofertową na</w:t>
      </w:r>
      <w:r>
        <w:rPr>
          <w:rFonts w:ascii="Arial" w:hAnsi="Arial" w:cs="Arial"/>
          <w:sz w:val="22"/>
          <w:szCs w:val="22"/>
        </w:rPr>
        <w:t xml:space="preserve">leży wyliczyć na podstawie </w:t>
      </w:r>
      <w:r>
        <w:rPr>
          <w:rFonts w:ascii="Arial" w:hAnsi="Arial" w:cs="Arial"/>
          <w:sz w:val="22"/>
          <w:szCs w:val="22"/>
        </w:rPr>
        <w:t>projektu budowlanego, specyfikacji technicznej wykonania i odbioru robót budowlanych oraz przedmiarze robót</w:t>
      </w:r>
      <w:r>
        <w:rPr>
          <w:rFonts w:ascii="Arial" w:hAnsi="Arial" w:cs="Arial"/>
          <w:sz w:val="22"/>
          <w:szCs w:val="22"/>
        </w:rPr>
        <w:t>.</w:t>
      </w:r>
    </w:p>
    <w:p w:rsidR="004F0E1E" w:rsidRDefault="00417AA5">
      <w:pPr>
        <w:pStyle w:val="Default"/>
        <w:spacing w:line="360" w:lineRule="auto"/>
        <w:ind w:left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Uwaga:</w:t>
      </w:r>
    </w:p>
    <w:p w:rsidR="004F0E1E" w:rsidRDefault="00417AA5">
      <w:pPr>
        <w:pStyle w:val="Default"/>
        <w:spacing w:line="360" w:lineRule="auto"/>
        <w:ind w:left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Zamieszczony przedmiar robót będzie stanowił element pomocniczy do wyliczenia ceny.</w:t>
      </w:r>
    </w:p>
    <w:p w:rsidR="004F0E1E" w:rsidRDefault="00417AA5">
      <w:pPr>
        <w:pStyle w:val="Default"/>
        <w:numPr>
          <w:ilvl w:val="0"/>
          <w:numId w:val="40"/>
        </w:num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oferty powinna </w:t>
      </w:r>
      <w:r>
        <w:rPr>
          <w:rFonts w:ascii="Arial" w:hAnsi="Arial" w:cs="Arial"/>
          <w:sz w:val="22"/>
          <w:szCs w:val="22"/>
        </w:rPr>
        <w:t>zawierać:</w:t>
      </w:r>
    </w:p>
    <w:p w:rsidR="004F0E1E" w:rsidRDefault="00417AA5">
      <w:pPr>
        <w:pStyle w:val="Default"/>
        <w:spacing w:line="360" w:lineRule="auto"/>
        <w:ind w:left="708" w:hanging="1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koszty związane z realizacją zamówienia wynikające wprost z dokumentacji projektowej,</w:t>
      </w:r>
    </w:p>
    <w:p w:rsidR="004F0E1E" w:rsidRDefault="00417AA5">
      <w:pPr>
        <w:pStyle w:val="Default"/>
        <w:spacing w:line="360" w:lineRule="auto"/>
        <w:ind w:left="72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koszty robót przygotowawczych (zagospodarowanie placu budowy, utrzymania zaplecza budowy, podłączenia wody i energii elektrycznej, telefonów, dozór budowy i</w:t>
      </w:r>
      <w:r>
        <w:rPr>
          <w:rFonts w:ascii="Arial" w:hAnsi="Arial" w:cs="Arial"/>
          <w:sz w:val="22"/>
          <w:szCs w:val="22"/>
        </w:rPr>
        <w:t xml:space="preserve"> ubezpieczenia budowy),</w:t>
      </w:r>
    </w:p>
    <w:p w:rsidR="004F0E1E" w:rsidRDefault="00417AA5">
      <w:pPr>
        <w:pStyle w:val="Default"/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koszty związane z obsługą geodezyjną budowy i inwentaryzacją powykonawczą,</w:t>
      </w:r>
    </w:p>
    <w:p w:rsidR="004F0E1E" w:rsidRDefault="00417AA5">
      <w:pPr>
        <w:pStyle w:val="Default"/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koszty wszelkich niezbędnych pomiarów i badań laboratoryjnych,</w:t>
      </w:r>
    </w:p>
    <w:p w:rsidR="004F0E1E" w:rsidRDefault="00417AA5">
      <w:pPr>
        <w:pStyle w:val="Default"/>
        <w:spacing w:line="360" w:lineRule="auto"/>
        <w:ind w:left="72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koszty związane z przywróceniem terenu w rejonie prowadzonych robót do stanu pierwotneg</w:t>
      </w:r>
      <w:r>
        <w:rPr>
          <w:rFonts w:ascii="Arial" w:hAnsi="Arial" w:cs="Arial"/>
          <w:sz w:val="22"/>
          <w:szCs w:val="22"/>
        </w:rPr>
        <w:t>o,</w:t>
      </w:r>
    </w:p>
    <w:p w:rsidR="004F0E1E" w:rsidRDefault="00417AA5">
      <w:pPr>
        <w:pStyle w:val="Default"/>
        <w:spacing w:line="360" w:lineRule="auto"/>
        <w:ind w:left="720" w:hanging="180"/>
        <w:jc w:val="both"/>
      </w:pPr>
      <w:r>
        <w:rPr>
          <w:rFonts w:ascii="Arial" w:hAnsi="Arial" w:cs="Arial"/>
          <w:sz w:val="22"/>
          <w:szCs w:val="22"/>
        </w:rPr>
        <w:t xml:space="preserve">- koszty </w:t>
      </w:r>
      <w:r>
        <w:rPr>
          <w:rFonts w:ascii="Arial" w:hAnsi="Arial" w:cs="Arial"/>
          <w:bCs/>
          <w:sz w:val="22"/>
          <w:szCs w:val="22"/>
        </w:rPr>
        <w:t>oznakowania i zagospodarowania placu budowy,</w:t>
      </w:r>
    </w:p>
    <w:p w:rsidR="004F0E1E" w:rsidRDefault="00417AA5">
      <w:pPr>
        <w:pStyle w:val="Standard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wybrany w postępowaniu przed podpisaniem umowy dostarczy kosztorys ofertowy w wersji uproszczonej (bez podziału na R,M iS)</w:t>
      </w:r>
    </w:p>
    <w:p w:rsidR="004F0E1E" w:rsidRDefault="00417AA5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Uwaga:</w:t>
      </w:r>
    </w:p>
    <w:p w:rsidR="004F0E1E" w:rsidRDefault="00417AA5">
      <w:pPr>
        <w:pStyle w:val="Default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jednostkowa</w:t>
      </w:r>
      <w:r>
        <w:rPr>
          <w:rFonts w:ascii="Arial" w:hAnsi="Arial" w:cs="Arial"/>
          <w:b/>
          <w:sz w:val="22"/>
          <w:szCs w:val="22"/>
        </w:rPr>
        <w:t xml:space="preserve"> winna być zgodna z ustawą o cenach, jednoznaczna i ostateczna, uwzględniać wszelkie upusty, rabaty i bonifikaty.</w:t>
      </w:r>
    </w:p>
    <w:p w:rsidR="004F0E1E" w:rsidRDefault="00417AA5">
      <w:pPr>
        <w:pStyle w:val="Standard"/>
        <w:tabs>
          <w:tab w:val="left" w:pos="375"/>
        </w:tabs>
        <w:spacing w:line="360" w:lineRule="auto"/>
        <w:ind w:left="1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Oczywiste omyłki.</w:t>
      </w:r>
    </w:p>
    <w:p w:rsidR="004F0E1E" w:rsidRDefault="00417AA5">
      <w:pPr>
        <w:pStyle w:val="Standard"/>
        <w:numPr>
          <w:ilvl w:val="0"/>
          <w:numId w:val="74"/>
        </w:num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Zamawiający poprawia w ofercie:</w:t>
      </w:r>
    </w:p>
    <w:p w:rsidR="004F0E1E" w:rsidRDefault="00417AA5">
      <w:pPr>
        <w:pStyle w:val="Standard"/>
        <w:numPr>
          <w:ilvl w:val="1"/>
          <w:numId w:val="47"/>
        </w:numPr>
        <w:tabs>
          <w:tab w:val="left" w:pos="1800"/>
        </w:tabs>
        <w:autoSpaceDE w:val="0"/>
        <w:spacing w:line="360" w:lineRule="auto"/>
        <w:ind w:left="90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oczywiste omyłki pisarskie,</w:t>
      </w:r>
    </w:p>
    <w:p w:rsidR="004F0E1E" w:rsidRDefault="00417AA5">
      <w:pPr>
        <w:pStyle w:val="Standard"/>
        <w:numPr>
          <w:ilvl w:val="1"/>
          <w:numId w:val="47"/>
        </w:numPr>
        <w:tabs>
          <w:tab w:val="left" w:pos="1800"/>
        </w:tabs>
        <w:autoSpaceDE w:val="0"/>
        <w:spacing w:line="360" w:lineRule="auto"/>
        <w:ind w:left="90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oczywiste omyłki rachunkowe, z uwzględnieniem k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onsekwencji rachunkowych dokonanych poprawek,</w:t>
      </w:r>
    </w:p>
    <w:p w:rsidR="004F0E1E" w:rsidRDefault="00417AA5">
      <w:pPr>
        <w:pStyle w:val="Standard"/>
        <w:numPr>
          <w:ilvl w:val="1"/>
          <w:numId w:val="47"/>
        </w:numPr>
        <w:tabs>
          <w:tab w:val="left" w:pos="1800"/>
        </w:tabs>
        <w:autoSpaceDE w:val="0"/>
        <w:spacing w:line="360" w:lineRule="auto"/>
        <w:ind w:left="90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inne omyłki polegające na niezgodności oferty ze specyfikacją istotnych warunków zamówienia, niepowodujące istotnych zmian w treści oferty </w:t>
      </w:r>
    </w:p>
    <w:p w:rsidR="004F0E1E" w:rsidRDefault="00417AA5">
      <w:pPr>
        <w:pStyle w:val="Standard"/>
        <w:autoSpaceDE w:val="0"/>
        <w:spacing w:line="360" w:lineRule="auto"/>
        <w:ind w:left="1080" w:hanging="36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- niezwłocznie zawiadamiając o tym wykonawcę, którego oferta została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poprawiona.</w:t>
      </w:r>
    </w:p>
    <w:p w:rsidR="004F0E1E" w:rsidRDefault="00417AA5">
      <w:pPr>
        <w:pStyle w:val="Standard"/>
        <w:numPr>
          <w:ilvl w:val="1"/>
          <w:numId w:val="47"/>
        </w:numPr>
        <w:tabs>
          <w:tab w:val="left" w:pos="1800"/>
        </w:tabs>
        <w:autoSpaceDE w:val="0"/>
        <w:spacing w:line="360" w:lineRule="auto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jako ostateczną obowiązującą Zamawiający uzna cenę brutto podaną w ofercie. W przypadku gdy cena podana liczbowo odbiega od ceny podanej słownie, za prawidłową Zamawiający uzna cenę podaną słownie,</w:t>
      </w:r>
    </w:p>
    <w:p w:rsidR="004F0E1E" w:rsidRDefault="00417AA5">
      <w:pPr>
        <w:pStyle w:val="Standard"/>
        <w:tabs>
          <w:tab w:val="left" w:pos="810"/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Informacje dotyczące walut obcych, w jakic</w:t>
      </w:r>
      <w:r>
        <w:rPr>
          <w:rFonts w:ascii="Arial" w:hAnsi="Arial" w:cs="Arial"/>
          <w:b/>
          <w:bCs/>
          <w:color w:val="000000"/>
          <w:sz w:val="22"/>
          <w:szCs w:val="22"/>
        </w:rPr>
        <w:t>h mogą być prowadzone rozliczenia  między Zamawiającym a Wykonawcą.</w:t>
      </w:r>
    </w:p>
    <w:p w:rsidR="004F0E1E" w:rsidRDefault="00417AA5">
      <w:pPr>
        <w:pStyle w:val="Tekstpodstawowy22"/>
        <w:widowControl/>
        <w:autoSpaceDE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Rozliczenie z Wykonawcą nastąpi w walucie PLN.</w:t>
      </w:r>
    </w:p>
    <w:p w:rsidR="004F0E1E" w:rsidRDefault="00417AA5">
      <w:pPr>
        <w:pStyle w:val="Standard"/>
        <w:tabs>
          <w:tab w:val="left" w:pos="720"/>
        </w:tabs>
        <w:spacing w:line="360" w:lineRule="auto"/>
        <w:ind w:left="360" w:hanging="37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Kryteria, którymi Zamawiający będzie się kierował przy wyborze oferty, wraz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z podaniem znaczenia tych kryteriów oraz sposobu oceny ofert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4F0E1E" w:rsidRDefault="00417AA5">
      <w:pPr>
        <w:pStyle w:val="Standard"/>
        <w:widowControl w:val="0"/>
        <w:numPr>
          <w:ilvl w:val="0"/>
          <w:numId w:val="75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wybierze ofertę najkorzystniejszą na podstawie kryteriów oceny ofert określonych w SIWZ. Zamawiający dokona oceny złożonych ofert.</w:t>
      </w:r>
    </w:p>
    <w:p w:rsidR="004F0E1E" w:rsidRDefault="00417AA5">
      <w:pPr>
        <w:pStyle w:val="Standard"/>
        <w:widowControl w:val="0"/>
        <w:numPr>
          <w:ilvl w:val="0"/>
          <w:numId w:val="16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Przy wyborze oferty Zamawiający kierował się będzie następującymi kryteriami i ich wagami:</w:t>
      </w:r>
    </w:p>
    <w:p w:rsidR="004F0E1E" w:rsidRDefault="00417AA5">
      <w:pPr>
        <w:pStyle w:val="Standard"/>
        <w:widowControl w:val="0"/>
        <w:numPr>
          <w:ilvl w:val="0"/>
          <w:numId w:val="76"/>
        </w:numPr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kryterium cena - </w:t>
      </w:r>
      <w:r>
        <w:rPr>
          <w:rFonts w:ascii="Arial" w:hAnsi="Arial" w:cs="Arial"/>
          <w:bCs/>
          <w:color w:val="000000"/>
          <w:sz w:val="22"/>
          <w:szCs w:val="22"/>
        </w:rPr>
        <w:t>waga 95 %;</w:t>
      </w:r>
    </w:p>
    <w:p w:rsidR="004F0E1E" w:rsidRDefault="00417AA5">
      <w:pPr>
        <w:pStyle w:val="Standard"/>
        <w:widowControl w:val="0"/>
        <w:numPr>
          <w:ilvl w:val="0"/>
          <w:numId w:val="24"/>
        </w:numPr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kryterium okres gwarancji – waga 5 %;</w:t>
      </w:r>
    </w:p>
    <w:p w:rsidR="004F0E1E" w:rsidRDefault="004F0E1E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Kryterium cena: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Ocena punktowa  poszczególnych  cen dokonywana będzie według wzoru</w:t>
      </w:r>
    </w:p>
    <w:p w:rsidR="004F0E1E" w:rsidRDefault="00417AA5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vertAlign w:val="subscript"/>
        </w:rPr>
        <w:t>n</w:t>
      </w:r>
    </w:p>
    <w:p w:rsidR="004F0E1E" w:rsidRDefault="00417AA5">
      <w:pPr>
        <w:pStyle w:val="Standard"/>
        <w:ind w:left="2832" w:firstLine="708"/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  <w:vertAlign w:val="subscript"/>
        </w:rPr>
        <w:t>p</w:t>
      </w:r>
      <w:r>
        <w:rPr>
          <w:rFonts w:ascii="Arial" w:hAnsi="Arial" w:cs="Arial"/>
          <w:sz w:val="22"/>
          <w:szCs w:val="22"/>
        </w:rPr>
        <w:t xml:space="preserve"> =  -------- x 100 x95%</w:t>
      </w:r>
    </w:p>
    <w:p w:rsidR="004F0E1E" w:rsidRDefault="00417AA5">
      <w:pPr>
        <w:pStyle w:val="Standard"/>
        <w:tabs>
          <w:tab w:val="left" w:pos="4515"/>
        </w:tabs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vertAlign w:val="subscript"/>
        </w:rPr>
        <w:t>o</w:t>
      </w:r>
    </w:p>
    <w:p w:rsidR="004F0E1E" w:rsidRDefault="00417AA5">
      <w:pPr>
        <w:pStyle w:val="Textbody"/>
        <w:ind w:left="708" w:firstLine="708"/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 xml:space="preserve">   - cena najtańszej oferty</w:t>
      </w:r>
    </w:p>
    <w:p w:rsidR="004F0E1E" w:rsidRDefault="00417AA5">
      <w:pPr>
        <w:pStyle w:val="Textbody"/>
        <w:ind w:left="708" w:firstLine="708"/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vertAlign w:val="subscript"/>
        </w:rPr>
        <w:t>o</w:t>
      </w:r>
      <w:r>
        <w:rPr>
          <w:rFonts w:ascii="Arial" w:hAnsi="Arial" w:cs="Arial"/>
          <w:sz w:val="22"/>
          <w:szCs w:val="22"/>
        </w:rPr>
        <w:t xml:space="preserve">   - cena oferty ocenianej</w:t>
      </w:r>
    </w:p>
    <w:p w:rsidR="004F0E1E" w:rsidRDefault="00417AA5">
      <w:pPr>
        <w:pStyle w:val="Textbody"/>
        <w:ind w:left="708" w:firstLine="708"/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  <w:vertAlign w:val="subscript"/>
        </w:rPr>
        <w:t>p</w:t>
      </w:r>
      <w:r>
        <w:rPr>
          <w:rFonts w:ascii="Arial" w:hAnsi="Arial" w:cs="Arial"/>
          <w:sz w:val="22"/>
          <w:szCs w:val="22"/>
        </w:rPr>
        <w:t xml:space="preserve">  - wartość punktowa oferty ocenianej</w:t>
      </w:r>
    </w:p>
    <w:p w:rsidR="004F0E1E" w:rsidRDefault="004F0E1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Kryterium  okres gwarancji</w:t>
      </w: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gwarancji  oceniany będzi</w:t>
      </w:r>
      <w:r>
        <w:rPr>
          <w:rFonts w:ascii="Arial" w:hAnsi="Arial" w:cs="Arial"/>
          <w:sz w:val="22"/>
          <w:szCs w:val="22"/>
        </w:rPr>
        <w:t>e wg  poniższej  przedstawionej skali:</w:t>
      </w: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Wykonawca zapewni gwarancję   na przedmiot zamówienia minimum 2 lata,</w:t>
      </w: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 każdy dodatkowy rok ponad  minimalny  okres  gwarancji przyznane  zostaną punkty zgodnie z poniższą tabelą:</w:t>
      </w:r>
    </w:p>
    <w:tbl>
      <w:tblPr>
        <w:tblW w:w="54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83"/>
      </w:tblGrid>
      <w:tr w:rsidR="004F0E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punktów</w:t>
            </w: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lata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pkt</w:t>
            </w: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lata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pkt</w:t>
            </w: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lat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pkt</w:t>
            </w: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lat i dłużej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pkt</w:t>
            </w:r>
          </w:p>
        </w:tc>
      </w:tr>
    </w:tbl>
    <w:p w:rsidR="004F0E1E" w:rsidRDefault="004F0E1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Za najkorzystniejszą  zostanie uznana  oferta, która uzyska najwyższą sumaryczna liczbę punktów za wszystkie  kryteria.</w:t>
      </w:r>
    </w:p>
    <w:p w:rsidR="004F0E1E" w:rsidRDefault="004F0E1E">
      <w:pPr>
        <w:pStyle w:val="Standard"/>
        <w:spacing w:line="360" w:lineRule="auto"/>
        <w:jc w:val="both"/>
        <w:rPr>
          <w:b/>
          <w:bCs/>
        </w:rPr>
      </w:pPr>
    </w:p>
    <w:p w:rsidR="004F0E1E" w:rsidRDefault="00417AA5">
      <w:pPr>
        <w:pStyle w:val="Standard"/>
        <w:tabs>
          <w:tab w:val="left" w:pos="720"/>
        </w:tabs>
        <w:spacing w:line="360" w:lineRule="auto"/>
        <w:ind w:left="360" w:hanging="37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11.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Informacja o formalnościach, jakie powinny zostać dopełnione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po wyborze oferty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w celu zawarcia umowy w sprawie zamówienia publicznego.</w:t>
      </w:r>
    </w:p>
    <w:p w:rsidR="004F0E1E" w:rsidRDefault="00417AA5">
      <w:pPr>
        <w:pStyle w:val="Teksttreci"/>
        <w:numPr>
          <w:ilvl w:val="0"/>
          <w:numId w:val="77"/>
        </w:numPr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Niezwłocznie po wyborze najkorzystniejszej oferty Zamawiający zawiadomi Wykonawców, którzy złożyli oferty, o:</w:t>
      </w:r>
    </w:p>
    <w:p w:rsidR="004F0E1E" w:rsidRDefault="00417AA5">
      <w:pPr>
        <w:pStyle w:val="Teksttreci"/>
        <w:numPr>
          <w:ilvl w:val="0"/>
          <w:numId w:val="78"/>
        </w:numPr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wyborze najkorzystniejszej oferty, podając nazwę (firmę), siedzibę </w:t>
      </w:r>
      <w:r>
        <w:rPr>
          <w:rFonts w:ascii="Arial" w:hAnsi="Arial" w:cs="Arial"/>
          <w:sz w:val="22"/>
          <w:szCs w:val="22"/>
        </w:rPr>
        <w:t>(adres) Wykonawcy, którego ofertę wybrano oraz uzasadnienie jej wyboru oraz nazwy (firmy), siedziby (adresy) Wykonawców, którzy złożyli oferty a także punktację przyznaną Wykonawcą.</w:t>
      </w:r>
    </w:p>
    <w:p w:rsidR="004F0E1E" w:rsidRDefault="00417AA5">
      <w:pPr>
        <w:pStyle w:val="Teksttreci"/>
        <w:numPr>
          <w:ilvl w:val="0"/>
          <w:numId w:val="56"/>
        </w:numPr>
        <w:tabs>
          <w:tab w:val="left" w:pos="865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Wykonawcach, których oferty zostały odrzucone, podając uzasadnienie faktyc</w:t>
      </w:r>
      <w:r>
        <w:rPr>
          <w:rFonts w:ascii="Arial" w:hAnsi="Arial" w:cs="Arial"/>
          <w:sz w:val="22"/>
          <w:szCs w:val="22"/>
        </w:rPr>
        <w:t>zne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i prawne.</w:t>
      </w:r>
    </w:p>
    <w:p w:rsidR="004F0E1E" w:rsidRDefault="00417AA5">
      <w:pPr>
        <w:pStyle w:val="Teksttreci"/>
        <w:numPr>
          <w:ilvl w:val="0"/>
          <w:numId w:val="56"/>
        </w:numPr>
        <w:tabs>
          <w:tab w:val="left" w:pos="865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Wykonawcach, którzy zostali wykluczeni z postępowania o udzielenie zamówienia, podając uzasadnienie faktyczne i prawne.</w:t>
      </w:r>
    </w:p>
    <w:p w:rsidR="004F0E1E" w:rsidRDefault="00417AA5">
      <w:pPr>
        <w:pStyle w:val="Teksttreci"/>
        <w:numPr>
          <w:ilvl w:val="0"/>
          <w:numId w:val="56"/>
        </w:numPr>
        <w:tabs>
          <w:tab w:val="left" w:pos="865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terminie po upływie którego umowa zostanie zawarta.</w:t>
      </w:r>
    </w:p>
    <w:p w:rsidR="004F0E1E" w:rsidRDefault="00417AA5">
      <w:pPr>
        <w:pStyle w:val="Teksttreci"/>
        <w:numPr>
          <w:ilvl w:val="0"/>
          <w:numId w:val="54"/>
        </w:numPr>
        <w:tabs>
          <w:tab w:val="left" w:pos="571"/>
        </w:tabs>
        <w:spacing w:line="360" w:lineRule="auto"/>
        <w:ind w:left="426" w:right="23" w:hanging="426"/>
        <w:jc w:val="both"/>
      </w:pPr>
      <w:r>
        <w:rPr>
          <w:rFonts w:ascii="Arial" w:hAnsi="Arial" w:cs="Arial"/>
          <w:sz w:val="22"/>
          <w:szCs w:val="22"/>
        </w:rPr>
        <w:t>Niezwłocznie po wyborze najkorzystniejszej oferty Zamawiający zamieśc</w:t>
      </w:r>
      <w:r>
        <w:rPr>
          <w:rFonts w:ascii="Arial" w:hAnsi="Arial" w:cs="Arial"/>
          <w:sz w:val="22"/>
          <w:szCs w:val="22"/>
        </w:rPr>
        <w:t xml:space="preserve">i informacje,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których mowa wyżej na stronie internetowej </w:t>
      </w:r>
      <w:hyperlink r:id="rId25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www.</w:t>
        </w:r>
      </w:hyperlink>
      <w:hyperlink r:id="rId26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bip.</w:t>
        </w:r>
      </w:hyperlink>
      <w:hyperlink r:id="rId27" w:history="1">
        <w:r>
          <w:rPr>
            <w:rStyle w:val="Internetlink"/>
            <w:rFonts w:ascii="Arial" w:hAnsi="Arial" w:cs="Arial"/>
            <w:color w:val="000000"/>
            <w:sz w:val="22"/>
            <w:szCs w:val="22"/>
          </w:rPr>
          <w:t>widawa.pl</w:t>
        </w:r>
      </w:hyperlink>
      <w:r>
        <w:rPr>
          <w:rFonts w:ascii="Arial" w:hAnsi="Arial" w:cs="Arial"/>
          <w:sz w:val="22"/>
          <w:szCs w:val="22"/>
        </w:rPr>
        <w:t xml:space="preserve"> oraz w miejscu publicznie dostępnym w swojej s</w:t>
      </w:r>
      <w:r>
        <w:rPr>
          <w:rFonts w:ascii="Arial" w:hAnsi="Arial" w:cs="Arial"/>
          <w:sz w:val="22"/>
          <w:szCs w:val="22"/>
        </w:rPr>
        <w:t>iedzibie.</w:t>
      </w:r>
    </w:p>
    <w:p w:rsidR="004F0E1E" w:rsidRDefault="00417AA5">
      <w:pPr>
        <w:pStyle w:val="Teksttreci"/>
        <w:numPr>
          <w:ilvl w:val="0"/>
          <w:numId w:val="54"/>
        </w:numPr>
        <w:tabs>
          <w:tab w:val="left" w:pos="571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unieważnieni przetarg w przypadku zaistnienia okoliczności wymienionych w art. 93 ustawy P.z.p. O przyczynach unieważnienia przetargu wszyscy wykonawcy uczestniczący w postępowaniu o udzielenie zamówienia zostaną powiadomieni pisemnie</w:t>
      </w:r>
      <w:r>
        <w:rPr>
          <w:rFonts w:ascii="Arial" w:hAnsi="Arial" w:cs="Arial"/>
          <w:sz w:val="22"/>
          <w:szCs w:val="22"/>
        </w:rPr>
        <w:t>.</w:t>
      </w:r>
    </w:p>
    <w:p w:rsidR="004F0E1E" w:rsidRDefault="00417AA5">
      <w:pPr>
        <w:pStyle w:val="Teksttreci"/>
        <w:numPr>
          <w:ilvl w:val="0"/>
          <w:numId w:val="54"/>
        </w:numPr>
        <w:tabs>
          <w:tab w:val="left" w:pos="571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miejscu i terminie podpisania umowy Zamawiający powiadomi wybranego wykonawcę zgodnie z art. 94 ust. 1 i 2 ustawy P.z.p.</w:t>
      </w:r>
    </w:p>
    <w:p w:rsidR="004F0E1E" w:rsidRDefault="00417AA5">
      <w:pPr>
        <w:pStyle w:val="Teksttreci"/>
        <w:numPr>
          <w:ilvl w:val="0"/>
          <w:numId w:val="54"/>
        </w:numPr>
        <w:tabs>
          <w:tab w:val="left" w:pos="571"/>
        </w:tabs>
        <w:spacing w:line="360" w:lineRule="auto"/>
        <w:ind w:left="426" w:right="2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okaże się, że Wykonawca, którego oferta została wybrana będzie uchylał się od zawarcia umowy Zamawiający może wybr</w:t>
      </w:r>
      <w:r>
        <w:rPr>
          <w:rFonts w:ascii="Arial" w:hAnsi="Arial" w:cs="Arial"/>
          <w:sz w:val="22"/>
          <w:szCs w:val="22"/>
        </w:rPr>
        <w:t>ać ofertę najkorzystniejszą spośród pozostałych ofert, bez przeprowadzania ich ponownej oceny, chyba, że zachodzi jedna z przesłanek unieważnienia postępowania.</w:t>
      </w:r>
    </w:p>
    <w:p w:rsidR="004F0E1E" w:rsidRDefault="00417AA5">
      <w:pPr>
        <w:pStyle w:val="Teksttreci"/>
        <w:numPr>
          <w:ilvl w:val="0"/>
          <w:numId w:val="54"/>
        </w:numPr>
        <w:tabs>
          <w:tab w:val="left" w:pos="571"/>
        </w:tabs>
        <w:spacing w:line="360" w:lineRule="auto"/>
        <w:ind w:left="426" w:right="2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Najpóźniej w dniu zawarcia umowy Wykonawca zobowiązany jest do wniesienia zabezpieczenia należy</w:t>
      </w:r>
      <w:r>
        <w:rPr>
          <w:rFonts w:ascii="Arial" w:hAnsi="Arial" w:cs="Arial"/>
          <w:color w:val="000000"/>
          <w:sz w:val="22"/>
          <w:szCs w:val="22"/>
        </w:rPr>
        <w:t>tego wykonania umowy.</w:t>
      </w:r>
    </w:p>
    <w:p w:rsidR="004F0E1E" w:rsidRDefault="004F0E1E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F0E1E" w:rsidRDefault="00417AA5">
      <w:pPr>
        <w:pStyle w:val="Standard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Zabezpieczenie należytego wykonania umowy.</w:t>
      </w:r>
    </w:p>
    <w:p w:rsidR="004F0E1E" w:rsidRDefault="00417AA5">
      <w:pPr>
        <w:pStyle w:val="Standard"/>
        <w:widowControl w:val="0"/>
        <w:numPr>
          <w:ilvl w:val="0"/>
          <w:numId w:val="79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zobowiązany jest do wniesienia zabezpieczenia należytego wykonania umowy na sumę stanowiącą 10% ceny całkowitej podanej w ofercie. Zabezpieczenie należytego wykonania umowy </w:t>
      </w:r>
      <w:r>
        <w:rPr>
          <w:rFonts w:ascii="Arial" w:hAnsi="Arial" w:cs="Arial"/>
          <w:color w:val="000000"/>
          <w:sz w:val="22"/>
          <w:szCs w:val="22"/>
        </w:rPr>
        <w:t>wnosi się najpóźniej w dniu zawarcia umowy.</w:t>
      </w:r>
    </w:p>
    <w:p w:rsidR="004F0E1E" w:rsidRDefault="00417AA5">
      <w:pPr>
        <w:pStyle w:val="Standard"/>
        <w:widowControl w:val="0"/>
        <w:numPr>
          <w:ilvl w:val="0"/>
          <w:numId w:val="17"/>
        </w:numPr>
        <w:tabs>
          <w:tab w:val="left" w:pos="72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Zabezpieczenie należytego wykonania umowy może być wnoszone w następujących formach:</w:t>
      </w:r>
    </w:p>
    <w:p w:rsidR="004F0E1E" w:rsidRDefault="00417AA5">
      <w:pPr>
        <w:pStyle w:val="Standard"/>
        <w:widowControl w:val="0"/>
        <w:numPr>
          <w:ilvl w:val="0"/>
          <w:numId w:val="80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pieniądzu,</w:t>
      </w:r>
    </w:p>
    <w:p w:rsidR="004F0E1E" w:rsidRDefault="00417AA5">
      <w:pPr>
        <w:pStyle w:val="Standard"/>
        <w:widowControl w:val="0"/>
        <w:numPr>
          <w:ilvl w:val="0"/>
          <w:numId w:val="4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poręczeniach bankowych lub poręczeniach spółdzielczej kasy oszczędnościowo-kredytowej, z tym że zobowiązanie kasy je</w:t>
      </w:r>
      <w:r>
        <w:rPr>
          <w:rFonts w:ascii="Arial" w:hAnsi="Arial" w:cs="Arial"/>
          <w:sz w:val="22"/>
          <w:szCs w:val="22"/>
        </w:rPr>
        <w:t>st zawsze zobowiązaniem pieniężnym,</w:t>
      </w:r>
    </w:p>
    <w:p w:rsidR="004F0E1E" w:rsidRDefault="00417AA5">
      <w:pPr>
        <w:pStyle w:val="Standard"/>
        <w:widowControl w:val="0"/>
        <w:numPr>
          <w:ilvl w:val="0"/>
          <w:numId w:val="4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gwarancjach bankowych,</w:t>
      </w:r>
    </w:p>
    <w:p w:rsidR="004F0E1E" w:rsidRDefault="00417AA5">
      <w:pPr>
        <w:pStyle w:val="Standard"/>
        <w:widowControl w:val="0"/>
        <w:numPr>
          <w:ilvl w:val="0"/>
          <w:numId w:val="4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gwarancjach ubezpieczeniowych,</w:t>
      </w:r>
    </w:p>
    <w:p w:rsidR="004F0E1E" w:rsidRDefault="00417AA5">
      <w:pPr>
        <w:pStyle w:val="Standard"/>
        <w:widowControl w:val="0"/>
        <w:numPr>
          <w:ilvl w:val="0"/>
          <w:numId w:val="46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poręczeniach udzielanych przez podmioty, o których mowa w art. 6b ust. 5 pkt 2 ustawy z dnia 9 listopada 2000 r. o utworzeniu Polskiej Agencji Rozwoju Przedsiębior</w:t>
      </w:r>
      <w:r>
        <w:rPr>
          <w:rFonts w:ascii="Arial" w:hAnsi="Arial" w:cs="Arial"/>
          <w:sz w:val="22"/>
          <w:szCs w:val="22"/>
        </w:rPr>
        <w:t>czości.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>
        <w:rPr>
          <w:rStyle w:val="akapitustep1"/>
          <w:rFonts w:ascii="Arial" w:hAnsi="Arial" w:cs="Arial"/>
          <w:sz w:val="22"/>
          <w:szCs w:val="22"/>
        </w:rPr>
        <w:t>Za zgodą Zamawiającego zabezpieczenie może być wnoszone również:</w:t>
      </w:r>
    </w:p>
    <w:p w:rsidR="004F0E1E" w:rsidRDefault="00417AA5">
      <w:pPr>
        <w:pStyle w:val="Standard"/>
        <w:widowControl w:val="0"/>
        <w:numPr>
          <w:ilvl w:val="0"/>
          <w:numId w:val="8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wekslach z poręczeniem wekslowym banku lub spółdzielczej kasy oszczędnościowo-kredytowej,</w:t>
      </w:r>
    </w:p>
    <w:p w:rsidR="004F0E1E" w:rsidRDefault="00417AA5">
      <w:pPr>
        <w:pStyle w:val="Standard"/>
        <w:widowControl w:val="0"/>
        <w:numPr>
          <w:ilvl w:val="0"/>
          <w:numId w:val="30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 ustanowienie zastawu na papierach wartościowych emitowanych przez Skarb Państwa </w:t>
      </w:r>
      <w:r>
        <w:rPr>
          <w:rFonts w:ascii="Arial" w:hAnsi="Arial" w:cs="Arial"/>
          <w:sz w:val="22"/>
          <w:szCs w:val="22"/>
        </w:rPr>
        <w:t>lub jednostkę samorządu terytorialnego,</w:t>
      </w:r>
    </w:p>
    <w:p w:rsidR="004F0E1E" w:rsidRDefault="00417AA5">
      <w:pPr>
        <w:pStyle w:val="Standard"/>
        <w:widowControl w:val="0"/>
        <w:numPr>
          <w:ilvl w:val="0"/>
          <w:numId w:val="30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przez ustanowienie zastawu rejestrowego na zasadach określonych w przepisach o zastawie rejestrowym i rejestrze zastawów.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>
        <w:rPr>
          <w:rStyle w:val="akapitustep1"/>
          <w:rFonts w:ascii="Arial" w:hAnsi="Arial" w:cs="Arial"/>
          <w:sz w:val="22"/>
          <w:szCs w:val="22"/>
        </w:rPr>
        <w:t xml:space="preserve">Zabezpieczenie wnoszone w pieniądzu Wykonawca wpłaca przelewem na rachunek bankowy </w:t>
      </w:r>
      <w:r>
        <w:rPr>
          <w:rFonts w:ascii="Arial" w:hAnsi="Arial" w:cs="Arial"/>
          <w:sz w:val="22"/>
          <w:szCs w:val="22"/>
        </w:rPr>
        <w:t>zamawia</w:t>
      </w:r>
      <w:r>
        <w:rPr>
          <w:rFonts w:ascii="Arial" w:hAnsi="Arial" w:cs="Arial"/>
          <w:sz w:val="22"/>
          <w:szCs w:val="22"/>
        </w:rPr>
        <w:t>jącego prowadzony w Ludowy Bank Spółdzielczy Zduńska Wola O/Widawa nr 79 9279 0007 0041 7938 2000 0010.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>
        <w:rPr>
          <w:rStyle w:val="akapitustep1"/>
          <w:rFonts w:ascii="Arial" w:hAnsi="Arial" w:cs="Arial"/>
          <w:sz w:val="22"/>
          <w:szCs w:val="22"/>
        </w:rPr>
        <w:t>W przypadku wniesienia wadium w pieniądzu Wykonawca może wyrazić zgodę na zaliczenie kwoty wadium na poczet zabezpieczenia.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Style w:val="akapitustep1"/>
          <w:rFonts w:ascii="Arial" w:hAnsi="Arial" w:cs="Arial"/>
          <w:sz w:val="22"/>
          <w:szCs w:val="22"/>
        </w:rPr>
        <w:t>6)</w:t>
      </w:r>
      <w:r>
        <w:rPr>
          <w:rStyle w:val="akapitustep1"/>
          <w:rFonts w:ascii="Arial" w:hAnsi="Arial" w:cs="Arial"/>
          <w:sz w:val="22"/>
          <w:szCs w:val="22"/>
        </w:rPr>
        <w:tab/>
        <w:t>Jeżeli zabezpieczenie</w:t>
      </w:r>
      <w:r>
        <w:rPr>
          <w:rStyle w:val="akapitustep1"/>
          <w:rFonts w:ascii="Arial" w:hAnsi="Arial" w:cs="Arial"/>
          <w:sz w:val="22"/>
          <w:szCs w:val="22"/>
        </w:rPr>
        <w:t xml:space="preserve"> wniesiono w pieniądzu, Zamawiający przechowuje je na oprocentowanym rachunku bankowym. Zamawiający zwraca zabezpieczenie wniesione w pieniądzu z odsetkami wynikającymi z umowy rachunku bankowego, na którym było ono przechowywane, pomniejszone o koszt prow</w:t>
      </w:r>
      <w:r>
        <w:rPr>
          <w:rStyle w:val="akapitustep1"/>
          <w:rFonts w:ascii="Arial" w:hAnsi="Arial" w:cs="Arial"/>
          <w:sz w:val="22"/>
          <w:szCs w:val="22"/>
        </w:rPr>
        <w:t>adzenia tego rachunku oraz prowizji bankowej za przelew pieniędzy na rachunek bankowy wykonawcy.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Style w:val="akapitustep1"/>
          <w:rFonts w:ascii="Arial" w:hAnsi="Arial" w:cs="Arial"/>
          <w:sz w:val="22"/>
          <w:szCs w:val="22"/>
        </w:rPr>
        <w:t>7)</w:t>
      </w:r>
      <w:r>
        <w:rPr>
          <w:rStyle w:val="akapitustep1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lang w:eastAsia="pl-PL"/>
        </w:rPr>
        <w:t>W trakcie realizacji umowy Wykonawca może dokonać zmiany formy zabezpieczenia na jedną lub kilka form, o których mowa w art. 148 ust. 1 </w:t>
      </w:r>
      <w:r>
        <w:rPr>
          <w:rFonts w:ascii="Arial" w:hAnsi="Arial" w:cs="Arial"/>
          <w:sz w:val="22"/>
          <w:szCs w:val="22"/>
        </w:rPr>
        <w:t>Pzp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bookmarkStart w:id="6" w:name="zakl"/>
      <w:bookmarkEnd w:id="6"/>
      <w:r>
        <w:rPr>
          <w:rFonts w:ascii="Arial" w:hAnsi="Arial" w:cs="Arial"/>
          <w:color w:val="000000"/>
          <w:sz w:val="22"/>
          <w:szCs w:val="22"/>
          <w:lang w:eastAsia="pl-PL"/>
        </w:rPr>
        <w:t>8)</w:t>
      </w:r>
      <w:r>
        <w:rPr>
          <w:rFonts w:ascii="Arial" w:hAnsi="Arial" w:cs="Arial"/>
          <w:color w:val="000000"/>
          <w:sz w:val="22"/>
          <w:szCs w:val="22"/>
          <w:lang w:eastAsia="pl-PL"/>
        </w:rPr>
        <w:tab/>
        <w:t>Za zgodą Zama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wiającego Wykonawca może dokonać zmiany formy zabezpieczenia na jedną lub kilka form, o których mowa w art. 148 ust. 2. </w:t>
      </w:r>
      <w:r>
        <w:rPr>
          <w:rFonts w:ascii="Arial" w:hAnsi="Arial" w:cs="Arial"/>
          <w:sz w:val="22"/>
          <w:szCs w:val="22"/>
        </w:rPr>
        <w:t>Pzp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lang w:eastAsia="pl-PL"/>
        </w:rPr>
        <w:t>Zmiana formy zabezpieczenia jest dokonywana z zachowaniem ciągłości zabezpieczenia i bez zmniejszenia jego wysokości.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  <w:lang w:eastAsia="pl-PL"/>
        </w:rPr>
        <w:t>10)</w:t>
      </w:r>
      <w:r>
        <w:rPr>
          <w:rFonts w:ascii="Arial" w:hAnsi="Arial" w:cs="Arial"/>
          <w:color w:val="000000"/>
          <w:sz w:val="22"/>
          <w:szCs w:val="22"/>
          <w:lang w:eastAsia="pl-PL"/>
        </w:rPr>
        <w:tab/>
      </w:r>
      <w:r>
        <w:rPr>
          <w:rFonts w:ascii="Arial" w:hAnsi="Arial" w:cs="Arial"/>
          <w:sz w:val="22"/>
          <w:szCs w:val="22"/>
        </w:rPr>
        <w:t>Zamawia</w:t>
      </w:r>
      <w:r>
        <w:rPr>
          <w:rFonts w:ascii="Arial" w:hAnsi="Arial" w:cs="Arial"/>
          <w:sz w:val="22"/>
          <w:szCs w:val="22"/>
        </w:rPr>
        <w:t>jący zwróci 70 % zabezpieczenia w terminie 30 dni od dnia wykonania  zamówienia i uznania, że przedmiot zamówienia został wykonany należycie. Pozostałe 30% zostanie zwrócone nie później niż w 15 dniu rękojmi za wady lub gwarancji jakości.</w:t>
      </w:r>
    </w:p>
    <w:p w:rsidR="004F0E1E" w:rsidRDefault="004F0E1E">
      <w:pPr>
        <w:pStyle w:val="Standard"/>
        <w:widowControl w:val="0"/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F0E1E" w:rsidRDefault="00417AA5">
      <w:pPr>
        <w:pStyle w:val="Standard"/>
        <w:tabs>
          <w:tab w:val="left" w:pos="720"/>
        </w:tabs>
        <w:spacing w:line="360" w:lineRule="auto"/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13. Istotne dla </w:t>
      </w:r>
      <w:r>
        <w:rPr>
          <w:rFonts w:ascii="Arial" w:hAnsi="Arial" w:cs="Arial"/>
          <w:b/>
          <w:bCs/>
          <w:color w:val="000000"/>
          <w:sz w:val="22"/>
          <w:szCs w:val="22"/>
        </w:rPr>
        <w:t>stron postanowienia, które zostaną wprowadzone do treści zawieranej umowy w sprawie zamówienia publicznego.</w:t>
      </w:r>
    </w:p>
    <w:p w:rsidR="004F0E1E" w:rsidRDefault="00417AA5">
      <w:pPr>
        <w:pStyle w:val="Standard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Zamawiający zgodnie z art. 144 Pzp przewiduje możliwość wprowadzenia zmian do treści zawartej umowy w następujących przypadkach:</w:t>
      </w:r>
    </w:p>
    <w:p w:rsidR="004F0E1E" w:rsidRDefault="00417AA5">
      <w:pPr>
        <w:pStyle w:val="Standard"/>
        <w:numPr>
          <w:ilvl w:val="0"/>
          <w:numId w:val="83"/>
        </w:numPr>
        <w:tabs>
          <w:tab w:val="left" w:pos="2160"/>
        </w:tabs>
        <w:spacing w:line="360" w:lineRule="auto"/>
        <w:ind w:left="1080"/>
        <w:jc w:val="both"/>
      </w:pPr>
      <w:r>
        <w:rPr>
          <w:rFonts w:ascii="Arial" w:hAnsi="Arial" w:cs="Arial"/>
          <w:sz w:val="22"/>
          <w:szCs w:val="22"/>
        </w:rPr>
        <w:t>zmiany terminu wy</w:t>
      </w:r>
      <w:r>
        <w:rPr>
          <w:rFonts w:ascii="Arial" w:hAnsi="Arial" w:cs="Arial"/>
          <w:sz w:val="22"/>
          <w:szCs w:val="22"/>
        </w:rPr>
        <w:t xml:space="preserve">konania Umowy w przypadku: a) wystąpienia kolizji z niezinwentaryzowanymi sieciami, b) zmian będących następstwem okoliczności leżących po stronie Zamawiającego, w szczególności usunięcia błędów lub wprowadzenia zmian w Dokumentacji projektowej, c)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koniecz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ności wykonania badań archeologicznych, d) wystąpienia nieprzewidzianych prac saperskich, </w:t>
      </w:r>
      <w:r>
        <w:rPr>
          <w:rFonts w:ascii="Arial" w:hAnsi="Arial" w:cs="Arial"/>
          <w:color w:val="000000"/>
          <w:sz w:val="22"/>
          <w:szCs w:val="22"/>
          <w:lang w:eastAsia="pl-PL"/>
        </w:rPr>
        <w:br/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e) zaistnienia siły wyższej, f) </w:t>
      </w:r>
      <w:r>
        <w:rPr>
          <w:rFonts w:ascii="Arial" w:hAnsi="Arial" w:cs="Arial"/>
          <w:sz w:val="22"/>
          <w:szCs w:val="22"/>
        </w:rPr>
        <w:t>konieczności wykonania zamówienia dodatkowego; g) zamiany terminu wykonania zamówienia w przypadku konieczności wykonania robót zamie</w:t>
      </w:r>
      <w:r>
        <w:rPr>
          <w:rFonts w:ascii="Arial" w:hAnsi="Arial" w:cs="Arial"/>
          <w:sz w:val="22"/>
          <w:szCs w:val="22"/>
        </w:rPr>
        <w:t xml:space="preserve">nnych (nie wynikających poza zakres zamówienia i nie powodujących wzrostu wynagrodzenia), h)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koniecznością wstrzymania robót na żądanie organu nadzoru budowlanego; i) </w:t>
      </w:r>
      <w:r>
        <w:rPr>
          <w:rFonts w:ascii="Arial" w:hAnsi="Arial" w:cs="Arial"/>
          <w:sz w:val="22"/>
          <w:szCs w:val="22"/>
        </w:rPr>
        <w:t>wystąpienia warunków atmosferycznych oraz ich skutków, uniemożliwiających prowadzenie rob</w:t>
      </w:r>
      <w:r>
        <w:rPr>
          <w:rFonts w:ascii="Arial" w:hAnsi="Arial" w:cs="Arial"/>
          <w:sz w:val="22"/>
          <w:szCs w:val="22"/>
        </w:rPr>
        <w:t xml:space="preserve">ót zgodnie ze specyfikacjami </w:t>
      </w:r>
      <w:r>
        <w:rPr>
          <w:rFonts w:ascii="Arial" w:hAnsi="Arial" w:cs="Arial"/>
          <w:sz w:val="22"/>
          <w:szCs w:val="22"/>
        </w:rPr>
        <w:lastRenderedPageBreak/>
        <w:t>technicznymi wykonania i odbioru robót. Fakt wystąpienia niniejszych okoliczności musi być niezwłocznie potwierdzony w dzienniku budowy wpisem dokonanym przez kierownika budowy, potwierdzonym przez inspektora nadzoru inwestorsk</w:t>
      </w:r>
      <w:r>
        <w:rPr>
          <w:rFonts w:ascii="Arial" w:hAnsi="Arial" w:cs="Arial"/>
          <w:sz w:val="22"/>
          <w:szCs w:val="22"/>
        </w:rPr>
        <w:t>iego.</w:t>
      </w:r>
    </w:p>
    <w:p w:rsidR="004F0E1E" w:rsidRDefault="00417AA5">
      <w:pPr>
        <w:pStyle w:val="Standard"/>
        <w:numPr>
          <w:ilvl w:val="0"/>
          <w:numId w:val="43"/>
        </w:numPr>
        <w:tabs>
          <w:tab w:val="left" w:pos="2160"/>
        </w:tabs>
        <w:spacing w:line="360" w:lineRule="auto"/>
        <w:ind w:left="108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zmiany numeru konta lub osób reprezentujących w przypadku zmian organizacyjnych;</w:t>
      </w:r>
    </w:p>
    <w:p w:rsidR="004F0E1E" w:rsidRDefault="00417AA5">
      <w:pPr>
        <w:pStyle w:val="Standard"/>
        <w:numPr>
          <w:ilvl w:val="0"/>
          <w:numId w:val="43"/>
        </w:numPr>
        <w:tabs>
          <w:tab w:val="left" w:pos="2160"/>
        </w:tabs>
        <w:spacing w:line="360" w:lineRule="auto"/>
        <w:ind w:left="108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zmiany osób realizujących zadanie pod warunkiem, że osoby te będą spełniały wymagania określone w SIWZ;</w:t>
      </w:r>
    </w:p>
    <w:p w:rsidR="004F0E1E" w:rsidRDefault="00417AA5">
      <w:pPr>
        <w:pStyle w:val="Standard"/>
        <w:numPr>
          <w:ilvl w:val="0"/>
          <w:numId w:val="43"/>
        </w:numPr>
        <w:tabs>
          <w:tab w:val="left" w:pos="2160"/>
        </w:tabs>
        <w:spacing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konieczności zmian zakresu dokumentacji projektowej, nie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wykraczających poza zakres przedmiotu zamówienia, podyktowanych m.in. zwiększeniem bezpieczeństwa wykonywanych robót, zapobieżeniem powstania strat dla Zamawiającego, uzyskaniem założonego efektu użytkowego, wystąpieniem wad ukrytych w dokumentacji projekt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owej ujawnionych podczas realizacji robót;</w:t>
      </w:r>
    </w:p>
    <w:p w:rsidR="004F0E1E" w:rsidRDefault="00417AA5">
      <w:pPr>
        <w:pStyle w:val="Standard"/>
        <w:numPr>
          <w:ilvl w:val="0"/>
          <w:numId w:val="43"/>
        </w:numPr>
        <w:tabs>
          <w:tab w:val="left" w:pos="2160"/>
        </w:tabs>
        <w:spacing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wystąpienia okoliczności, których strony umowy nie były w stanie przewidzieć pomimo zachowania należytej staranności;</w:t>
      </w:r>
    </w:p>
    <w:p w:rsidR="004F0E1E" w:rsidRDefault="00417AA5">
      <w:pPr>
        <w:pStyle w:val="Standard"/>
        <w:spacing w:line="360" w:lineRule="auto"/>
        <w:ind w:left="540" w:hanging="360"/>
        <w:jc w:val="both"/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Istotne postanowienia umowy zawarte są w załączniku nr 7 do SIWZ</w:t>
      </w:r>
      <w:r>
        <w:rPr>
          <w:szCs w:val="22"/>
        </w:rPr>
        <w:t>.</w:t>
      </w:r>
    </w:p>
    <w:p w:rsidR="004F0E1E" w:rsidRDefault="00417AA5">
      <w:pPr>
        <w:pStyle w:val="Standard"/>
        <w:spacing w:line="360" w:lineRule="auto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ab/>
        <w:t>Wykonawca zobowiązany j</w:t>
      </w:r>
      <w:r>
        <w:rPr>
          <w:rFonts w:ascii="Arial" w:hAnsi="Arial" w:cs="Arial"/>
          <w:color w:val="000000"/>
          <w:sz w:val="22"/>
          <w:szCs w:val="22"/>
        </w:rPr>
        <w:t>est do podpisania umowy na warunkach zawartych w SIWZ, w miejscu i terminie wskazanym przez Zamawiającego</w:t>
      </w:r>
    </w:p>
    <w:p w:rsidR="004F0E1E" w:rsidRDefault="00417AA5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14. Podwykonawstwo.</w:t>
      </w:r>
    </w:p>
    <w:p w:rsidR="004F0E1E" w:rsidRDefault="00417AA5">
      <w:pPr>
        <w:pStyle w:val="Standard"/>
        <w:numPr>
          <w:ilvl w:val="0"/>
          <w:numId w:val="84"/>
        </w:numPr>
        <w:suppressAutoHyphens w:val="0"/>
        <w:autoSpaceDE w:val="0"/>
        <w:spacing w:line="360" w:lineRule="auto"/>
        <w:ind w:hanging="43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Wykonawca może powierzyć wykonanie części zamówienia podwykonawcom.</w:t>
      </w:r>
    </w:p>
    <w:p w:rsidR="004F0E1E" w:rsidRDefault="00417AA5">
      <w:pPr>
        <w:pStyle w:val="Standard"/>
        <w:numPr>
          <w:ilvl w:val="0"/>
          <w:numId w:val="50"/>
        </w:numPr>
        <w:suppressAutoHyphens w:val="0"/>
        <w:autoSpaceDE w:val="0"/>
        <w:spacing w:line="360" w:lineRule="auto"/>
        <w:ind w:hanging="43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Zamawiający wymaga wskazania (w Formularzu oferty) części </w:t>
      </w:r>
      <w:r>
        <w:rPr>
          <w:rFonts w:ascii="Arial" w:hAnsi="Arial" w:cs="Arial"/>
          <w:sz w:val="22"/>
          <w:szCs w:val="22"/>
          <w:lang w:eastAsia="pl-PL"/>
        </w:rPr>
        <w:t>zamówienia, której wykonanie zamierza powierzyć Podwykonawcy.</w:t>
      </w:r>
    </w:p>
    <w:p w:rsidR="004F0E1E" w:rsidRDefault="00417AA5">
      <w:pPr>
        <w:pStyle w:val="Standard"/>
        <w:numPr>
          <w:ilvl w:val="0"/>
          <w:numId w:val="50"/>
        </w:numPr>
        <w:suppressAutoHyphens w:val="0"/>
        <w:autoSpaceDE w:val="0"/>
        <w:spacing w:line="360" w:lineRule="auto"/>
        <w:ind w:hanging="43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Zamawiający nie zastrzega obowiązku osobistego wykonania przez Wykonawcę kluczowych części zamówienia.</w:t>
      </w:r>
    </w:p>
    <w:p w:rsidR="004F0E1E" w:rsidRDefault="00417AA5">
      <w:pPr>
        <w:pStyle w:val="Standard"/>
        <w:numPr>
          <w:ilvl w:val="0"/>
          <w:numId w:val="50"/>
        </w:numPr>
        <w:suppressAutoHyphens w:val="0"/>
        <w:autoSpaceDE w:val="0"/>
        <w:spacing w:line="360" w:lineRule="auto"/>
        <w:ind w:hanging="43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Wymagania dotyczące umowy o podwykonawstwo w rozumieniu art. 2 pkt 9b ustawy:</w:t>
      </w:r>
    </w:p>
    <w:p w:rsidR="004F0E1E" w:rsidRDefault="00417AA5">
      <w:pPr>
        <w:pStyle w:val="Standard"/>
        <w:numPr>
          <w:ilvl w:val="1"/>
          <w:numId w:val="50"/>
        </w:numPr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Termin zapłat</w:t>
      </w:r>
      <w:r>
        <w:rPr>
          <w:rFonts w:ascii="Arial" w:hAnsi="Arial" w:cs="Arial"/>
          <w:sz w:val="22"/>
          <w:szCs w:val="22"/>
          <w:lang w:eastAsia="pl-PL"/>
        </w:rPr>
        <w:t>y wynagrodzenia Podwykonawcy lub dalszemu Podwykonawcy przewidziany w umowie o podwykonawstwo nie może być dłuższy niż 30 dni od dnia doręczenia Wykonawcy, Podwykonawcy lub dalszemu Podwykonawcy faktury lub rachunku potwierdzających wykonanie zleconego zak</w:t>
      </w:r>
      <w:r>
        <w:rPr>
          <w:rFonts w:ascii="Arial" w:hAnsi="Arial" w:cs="Arial"/>
          <w:sz w:val="22"/>
          <w:szCs w:val="22"/>
          <w:lang w:eastAsia="pl-PL"/>
        </w:rPr>
        <w:t>resu robót,</w:t>
      </w:r>
    </w:p>
    <w:p w:rsidR="004F0E1E" w:rsidRDefault="00417AA5">
      <w:pPr>
        <w:pStyle w:val="Standard"/>
        <w:numPr>
          <w:ilvl w:val="1"/>
          <w:numId w:val="50"/>
        </w:numPr>
        <w:suppressAutoHyphens w:val="0"/>
        <w:autoSpaceDE w:val="0"/>
        <w:spacing w:line="360" w:lineRule="auto"/>
        <w:ind w:left="107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Umowa musi określać termin wykonania podzleconego zakresu robót, który pozwoli na terminowe wykonanie przedmiotu zamówienia,</w:t>
      </w:r>
    </w:p>
    <w:p w:rsidR="004F0E1E" w:rsidRDefault="00417AA5">
      <w:pPr>
        <w:pStyle w:val="Standard"/>
        <w:numPr>
          <w:ilvl w:val="1"/>
          <w:numId w:val="50"/>
        </w:numPr>
        <w:suppressAutoHyphens w:val="0"/>
        <w:autoSpaceDE w:val="0"/>
        <w:spacing w:line="360" w:lineRule="auto"/>
        <w:ind w:left="107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Umowa musi szczegółowo określać zakres realizowanego zamówienia.</w:t>
      </w:r>
    </w:p>
    <w:p w:rsidR="004F0E1E" w:rsidRDefault="00417AA5">
      <w:pPr>
        <w:pStyle w:val="Standard"/>
        <w:numPr>
          <w:ilvl w:val="0"/>
          <w:numId w:val="50"/>
        </w:numPr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Zamawiający, w terminie 14 dni zgłosi pisemne zastrzeż</w:t>
      </w:r>
      <w:r>
        <w:rPr>
          <w:rFonts w:ascii="Arial" w:hAnsi="Arial" w:cs="Arial"/>
          <w:sz w:val="22"/>
          <w:szCs w:val="22"/>
          <w:lang w:eastAsia="pl-PL"/>
        </w:rPr>
        <w:t>enia do projektu umowy o podwykonawstwo w przypadku, gdy:</w:t>
      </w:r>
    </w:p>
    <w:p w:rsidR="004F0E1E" w:rsidRDefault="00417AA5">
      <w:pPr>
        <w:pStyle w:val="Standard"/>
        <w:numPr>
          <w:ilvl w:val="1"/>
          <w:numId w:val="50"/>
        </w:numPr>
        <w:tabs>
          <w:tab w:val="left" w:pos="709"/>
          <w:tab w:val="left" w:pos="993"/>
        </w:tabs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spełnia ona wymagań określonych w SIWZ;</w:t>
      </w:r>
    </w:p>
    <w:p w:rsidR="004F0E1E" w:rsidRDefault="00417AA5">
      <w:pPr>
        <w:pStyle w:val="Standard"/>
        <w:numPr>
          <w:ilvl w:val="1"/>
          <w:numId w:val="50"/>
        </w:numPr>
        <w:tabs>
          <w:tab w:val="left" w:pos="709"/>
          <w:tab w:val="left" w:pos="993"/>
        </w:tabs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gdy przewiduje termin zapłaty wynagrodzenia dłuższy niż 30 dni.</w:t>
      </w:r>
    </w:p>
    <w:p w:rsidR="004F0E1E" w:rsidRDefault="00417AA5">
      <w:pPr>
        <w:pStyle w:val="Standard"/>
        <w:numPr>
          <w:ilvl w:val="0"/>
          <w:numId w:val="50"/>
        </w:numPr>
        <w:tabs>
          <w:tab w:val="left" w:pos="709"/>
          <w:tab w:val="left" w:pos="993"/>
        </w:tabs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Wykonawca, Podwykonawca lub dalszy Podwykonawca w terminie 7 dni od dnia jej zawarcia prze</w:t>
      </w:r>
      <w:r>
        <w:rPr>
          <w:rFonts w:ascii="Arial" w:hAnsi="Arial" w:cs="Arial"/>
          <w:sz w:val="22"/>
          <w:szCs w:val="22"/>
          <w:lang w:eastAsia="pl-PL"/>
        </w:rPr>
        <w:t>dłoży Zamawiającemu poświadczoną za zgodność z oryginałem kopię zawartej umowy o podwykonawstwo.</w:t>
      </w:r>
    </w:p>
    <w:p w:rsidR="004F0E1E" w:rsidRDefault="00417AA5">
      <w:pPr>
        <w:pStyle w:val="Standard"/>
        <w:numPr>
          <w:ilvl w:val="0"/>
          <w:numId w:val="50"/>
        </w:numPr>
        <w:tabs>
          <w:tab w:val="left" w:pos="709"/>
          <w:tab w:val="left" w:pos="993"/>
        </w:tabs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Zamawiający dokona bezpośredniej zapłaty wymagalnego wynagrodzenia przysługującego podwykonawcy lub dalszemu podwykonawcy, który zawarł zaakceptowaną przez zam</w:t>
      </w:r>
      <w:r>
        <w:rPr>
          <w:rFonts w:ascii="Arial" w:hAnsi="Arial" w:cs="Arial"/>
          <w:sz w:val="22"/>
          <w:szCs w:val="22"/>
          <w:lang w:eastAsia="pl-PL"/>
        </w:rPr>
        <w:t>awiającego umowę o podwykonawstwo, w przypadku uchylenia się od obowiązku zapłaty odpowiednio przez Wykonawcę, Podwykonawcę lub dalszego Podwykonawcę.</w:t>
      </w:r>
    </w:p>
    <w:p w:rsidR="004F0E1E" w:rsidRDefault="00417AA5">
      <w:pPr>
        <w:pStyle w:val="Standard"/>
        <w:numPr>
          <w:ilvl w:val="0"/>
          <w:numId w:val="50"/>
        </w:numPr>
        <w:tabs>
          <w:tab w:val="left" w:pos="709"/>
          <w:tab w:val="left" w:pos="993"/>
        </w:tabs>
        <w:suppressAutoHyphens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Przed dokonaniem bezpośredniej zapłaty Zamawiający umożliwi Wykonawcy zgłoszenie pisemnych uwag dotyczący</w:t>
      </w:r>
      <w:r>
        <w:rPr>
          <w:rFonts w:ascii="Arial" w:hAnsi="Arial" w:cs="Arial"/>
          <w:sz w:val="22"/>
          <w:szCs w:val="22"/>
          <w:lang w:eastAsia="pl-PL"/>
        </w:rPr>
        <w:t>ch zasadności bezpośredniej zapłaty wynagrodzenia podwykonawcy lub dalszemu podwykonawcy. Zamawiający poinformuje o terminie zgłaszania uwag, nie krótszym niż 7 dni od dnia doręczenia tej informacji.</w:t>
      </w:r>
    </w:p>
    <w:p w:rsidR="004F0E1E" w:rsidRDefault="004F0E1E">
      <w:pPr>
        <w:pStyle w:val="Standard"/>
        <w:tabs>
          <w:tab w:val="left" w:pos="1429"/>
          <w:tab w:val="left" w:pos="1713"/>
        </w:tabs>
        <w:suppressAutoHyphens w:val="0"/>
        <w:autoSpaceDE w:val="0"/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</w:p>
    <w:p w:rsidR="004F0E1E" w:rsidRDefault="00417AA5">
      <w:pPr>
        <w:pStyle w:val="Standard"/>
        <w:tabs>
          <w:tab w:val="left" w:pos="1080"/>
        </w:tabs>
        <w:spacing w:line="360" w:lineRule="auto"/>
        <w:ind w:left="540" w:hanging="55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16. Pouczenie o środkach ochrony prawnej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przysługujących wykonawcy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w toku postępowania o udzielenie zamówienia.</w:t>
      </w:r>
    </w:p>
    <w:p w:rsidR="004F0E1E" w:rsidRDefault="00417AA5">
      <w:pPr>
        <w:pStyle w:val="Tekstpodstawowy31"/>
        <w:widowControl/>
        <w:suppressAutoHyphens w:val="0"/>
        <w:autoSpaceD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o udzielenie zamówienia Wykonawcom, a także innym osobom jeżeli ich interes prawny w uzyskaniu zamówienia doznał lub może doznać uszczerbku w wyniku naruszenia prze</w:t>
      </w:r>
      <w:r>
        <w:rPr>
          <w:rFonts w:ascii="Arial" w:hAnsi="Arial" w:cs="Arial"/>
          <w:sz w:val="22"/>
          <w:szCs w:val="22"/>
        </w:rPr>
        <w:t>z Zamawiającego przepisów ustawy przysługują środki ochrony prawnej określone w Dziale VI ustawy PZP.</w:t>
      </w:r>
    </w:p>
    <w:p w:rsidR="004F0E1E" w:rsidRDefault="004F0E1E">
      <w:pPr>
        <w:pStyle w:val="Tekstpodstawowy31"/>
        <w:widowControl/>
        <w:suppressAutoHyphens w:val="0"/>
        <w:autoSpaceDE/>
        <w:rPr>
          <w:rFonts w:ascii="Arial" w:hAnsi="Arial" w:cs="Arial"/>
          <w:sz w:val="22"/>
          <w:szCs w:val="22"/>
        </w:rPr>
      </w:pPr>
    </w:p>
    <w:p w:rsidR="004F0E1E" w:rsidRDefault="00417AA5">
      <w:pPr>
        <w:pStyle w:val="Nagwek1"/>
        <w:spacing w:line="360" w:lineRule="auto"/>
        <w:ind w:left="360" w:right="69" w:hanging="360"/>
      </w:pPr>
      <w:bookmarkStart w:id="7" w:name="__RefHeading___Toc252271011"/>
      <w:r>
        <w:rPr>
          <w:rFonts w:ascii="Arial" w:hAnsi="Arial" w:cs="Arial"/>
          <w:bCs w:val="0"/>
          <w:sz w:val="28"/>
        </w:rPr>
        <w:t>VII. DOKUMENTACJA PROJEKTOWA</w:t>
      </w:r>
      <w:bookmarkEnd w:id="7"/>
    </w:p>
    <w:p w:rsidR="004F0E1E" w:rsidRDefault="00417AA5">
      <w:pPr>
        <w:pStyle w:val="Standard"/>
        <w:numPr>
          <w:ilvl w:val="0"/>
          <w:numId w:val="85"/>
        </w:numPr>
        <w:tabs>
          <w:tab w:val="left" w:pos="1440"/>
        </w:tabs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Techniczna Wykonania i Odbioru robót.</w:t>
      </w:r>
    </w:p>
    <w:p w:rsidR="004F0E1E" w:rsidRDefault="00417AA5">
      <w:pPr>
        <w:pStyle w:val="Standard"/>
        <w:numPr>
          <w:ilvl w:val="0"/>
          <w:numId w:val="19"/>
        </w:numPr>
        <w:tabs>
          <w:tab w:val="left" w:pos="1440"/>
        </w:tabs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budowlany „Przebudowa i rozbudowa o szyb windy, budynku Gminnego</w:t>
      </w:r>
      <w:r>
        <w:rPr>
          <w:rFonts w:ascii="Arial" w:hAnsi="Arial" w:cs="Arial"/>
          <w:sz w:val="22"/>
          <w:szCs w:val="22"/>
        </w:rPr>
        <w:t xml:space="preserve"> Ośrodka Zdrowia w Widawie, zlokalizowanego przy ul. Rynek Kościuszki 11, działka nr ewid. 186, gm. Widawa”.</w:t>
      </w:r>
    </w:p>
    <w:p w:rsidR="004F0E1E" w:rsidRDefault="00417AA5">
      <w:pPr>
        <w:pStyle w:val="Standard"/>
        <w:numPr>
          <w:ilvl w:val="0"/>
          <w:numId w:val="19"/>
        </w:numPr>
        <w:tabs>
          <w:tab w:val="left" w:pos="1440"/>
        </w:tabs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Przedmiar robót.</w:t>
      </w:r>
    </w:p>
    <w:p w:rsidR="004F0E1E" w:rsidRDefault="004F0E1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ind w:left="6372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17AA5" w:rsidP="00381728">
      <w:pPr>
        <w:pStyle w:val="Standard"/>
        <w:pageBreakBefore/>
        <w:widowControl w:val="0"/>
        <w:autoSpaceDE w:val="0"/>
        <w:ind w:left="6373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lastRenderedPageBreak/>
        <w:t>Załącznik Nr 1do SIWZ</w:t>
      </w:r>
    </w:p>
    <w:p w:rsidR="004F0E1E" w:rsidRDefault="004F0E1E">
      <w:pPr>
        <w:pStyle w:val="Standard"/>
        <w:rPr>
          <w:rFonts w:ascii="Arial" w:hAnsi="Arial" w:cs="Arial"/>
          <w:b/>
          <w:i/>
          <w:iCs/>
          <w:sz w:val="22"/>
          <w:szCs w:val="22"/>
        </w:rPr>
      </w:pPr>
    </w:p>
    <w:p w:rsidR="004F0E1E" w:rsidRDefault="00417AA5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Pieczęć, nazwa i dokładny</w:t>
      </w:r>
    </w:p>
    <w:p w:rsidR="004F0E1E" w:rsidRDefault="00417AA5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adres Wykonawcy</w:t>
      </w:r>
    </w:p>
    <w:p w:rsidR="004F0E1E" w:rsidRDefault="00417AA5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:rsidR="004F0E1E" w:rsidRDefault="00417AA5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telefon/fax</w:t>
      </w:r>
    </w:p>
    <w:p w:rsidR="004F0E1E" w:rsidRDefault="004F0E1E">
      <w:pPr>
        <w:pStyle w:val="Standard"/>
        <w:widowControl w:val="0"/>
        <w:autoSpaceDE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4F0E1E" w:rsidRDefault="00417AA5">
      <w:pPr>
        <w:pStyle w:val="Standard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4F0E1E" w:rsidRDefault="00417AA5">
      <w:pPr>
        <w:pStyle w:val="Tekstpodstawowy21"/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PRZEBUDOWA I ROZBUDOWA O SZYB WINDY, BUDYNKU GMINNEGO OŚRODKA ZDROWIA W WIDAWIE</w:t>
      </w:r>
    </w:p>
    <w:p w:rsidR="004F0E1E" w:rsidRDefault="004F0E1E">
      <w:pPr>
        <w:pStyle w:val="Tekstpodstawowy21"/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F0E1E" w:rsidRDefault="00417AA5">
      <w:pPr>
        <w:pStyle w:val="Tekstpodstawowy21"/>
        <w:tabs>
          <w:tab w:val="left" w:pos="0"/>
        </w:tabs>
        <w:spacing w:line="360" w:lineRule="auto"/>
        <w:jc w:val="both"/>
      </w:pPr>
      <w:r>
        <w:rPr>
          <w:rFonts w:ascii="Arial" w:hAnsi="Arial" w:cs="Arial"/>
          <w:sz w:val="22"/>
        </w:rPr>
        <w:t xml:space="preserve">Oferujemy wykonanie przedmiotu zamówienia w zakresie objętym specyfikacją </w:t>
      </w:r>
      <w:r>
        <w:rPr>
          <w:rFonts w:ascii="Arial" w:hAnsi="Arial" w:cs="Arial"/>
          <w:sz w:val="22"/>
        </w:rPr>
        <w:t xml:space="preserve">istotnych warunków zamówienia na </w:t>
      </w:r>
      <w:r>
        <w:rPr>
          <w:rFonts w:ascii="Arial" w:hAnsi="Arial" w:cs="Arial"/>
          <w:b/>
          <w:sz w:val="22"/>
        </w:rPr>
        <w:t>„</w:t>
      </w:r>
      <w:r>
        <w:rPr>
          <w:rFonts w:ascii="Arial" w:hAnsi="Arial" w:cs="Arial"/>
          <w:sz w:val="22"/>
        </w:rPr>
        <w:t>Przebudowę i rozbudowę o szyb windy, budynku Gminnego Ośrodka Zdrowia w Widawie</w:t>
      </w:r>
      <w:r>
        <w:rPr>
          <w:rFonts w:ascii="Arial" w:hAnsi="Arial" w:cs="Arial"/>
          <w:b/>
          <w:i/>
          <w:sz w:val="22"/>
        </w:rPr>
        <w:t>”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za kwotę:</w:t>
      </w:r>
    </w:p>
    <w:p w:rsidR="004F0E1E" w:rsidRDefault="00417AA5">
      <w:pPr>
        <w:pStyle w:val="Tekstpodstawowy21"/>
        <w:tabs>
          <w:tab w:val="left" w:pos="0"/>
        </w:tabs>
        <w:spacing w:line="360" w:lineRule="auto"/>
        <w:jc w:val="both"/>
      </w:pPr>
      <w:r>
        <w:rPr>
          <w:rFonts w:ascii="Arial" w:hAnsi="Arial" w:cs="Arial"/>
          <w:b/>
          <w:sz w:val="22"/>
        </w:rPr>
        <w:t xml:space="preserve">cena brutto  ………….............................................................................................................zł </w:t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sz w:val="22"/>
        </w:rPr>
        <w:t>słownie .................................................................................................................................zł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sz w:val="22"/>
        </w:rPr>
        <w:t>w tym podatek VAT ...............................</w:t>
      </w:r>
      <w:r>
        <w:rPr>
          <w:rFonts w:ascii="Arial" w:hAnsi="Arial" w:cs="Arial"/>
          <w:sz w:val="22"/>
        </w:rPr>
        <w:t xml:space="preserve"> zł słownie .......................................................</w:t>
      </w:r>
      <w:r>
        <w:rPr>
          <w:rFonts w:ascii="Arial" w:hAnsi="Arial" w:cs="Arial"/>
          <w:sz w:val="22"/>
        </w:rPr>
        <w:t>...... zł</w:t>
      </w:r>
    </w:p>
    <w:p w:rsidR="004F0E1E" w:rsidRDefault="004F0E1E">
      <w:pPr>
        <w:pStyle w:val="Tekstpodstawowy21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</w:rPr>
      </w:pPr>
    </w:p>
    <w:p w:rsidR="004F0E1E" w:rsidRDefault="00417AA5">
      <w:pPr>
        <w:pStyle w:val="Tekstpodstawowy21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Oświadczamy, że:</w:t>
      </w:r>
    </w:p>
    <w:p w:rsidR="004F0E1E" w:rsidRDefault="00417AA5">
      <w:pPr>
        <w:pStyle w:val="Standard"/>
        <w:widowControl w:val="0"/>
        <w:autoSpaceDE w:val="0"/>
        <w:spacing w:line="360" w:lineRule="auto"/>
        <w:ind w:left="180" w:hanging="180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hAnsi="Arial" w:cs="Arial"/>
          <w:color w:val="000000"/>
          <w:sz w:val="22"/>
          <w:szCs w:val="22"/>
        </w:rPr>
        <w:t>zrealizujemy zamówienie w terminie ......................................................................... od daty przekazania terenu budowy,</w:t>
      </w:r>
    </w:p>
    <w:p w:rsidR="004F0E1E" w:rsidRDefault="00417AA5">
      <w:pPr>
        <w:pStyle w:val="Standard"/>
        <w:widowControl w:val="0"/>
        <w:numPr>
          <w:ilvl w:val="0"/>
          <w:numId w:val="86"/>
        </w:numPr>
        <w:tabs>
          <w:tab w:val="left" w:pos="36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udzielamy gwarancji na okres ………………………………. Termin ten będzie liczony od daty </w:t>
      </w:r>
      <w:r>
        <w:rPr>
          <w:rFonts w:ascii="Arial" w:hAnsi="Arial" w:cs="Arial"/>
          <w:color w:val="000000"/>
          <w:sz w:val="22"/>
          <w:szCs w:val="22"/>
        </w:rPr>
        <w:t>odbioru przedmiotu zamówienia.</w:t>
      </w:r>
    </w:p>
    <w:p w:rsidR="004F0E1E" w:rsidRDefault="00417AA5">
      <w:pPr>
        <w:pStyle w:val="Standard"/>
        <w:widowControl w:val="0"/>
        <w:numPr>
          <w:ilvl w:val="0"/>
          <w:numId w:val="20"/>
        </w:numPr>
        <w:tabs>
          <w:tab w:val="left" w:pos="360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wykonywaniu przedmiotu zamówienia zastosujemy wyroby wytworzone w celu zastosowania w obiekcie budowlanym w sposób trwały o właściwościach użytkowych, umożliwiających prawidłowo zaprojektowanym i wykonanym obiektom budow</w:t>
      </w:r>
      <w:r>
        <w:rPr>
          <w:rFonts w:ascii="Arial" w:hAnsi="Arial" w:cs="Arial"/>
          <w:sz w:val="22"/>
          <w:szCs w:val="22"/>
        </w:rPr>
        <w:t>lanym spełnianie wymagań podstawowych, o których mowa w art. 5 ust. 1 pkt. 1 ustawy Prawo budowlane, wyłącznie jeżeli wyroby te zostały wprowadzone do obrotu zgodnie                      z odrębnymi przepisami.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hAnsi="Arial" w:cs="Arial"/>
          <w:color w:val="000000"/>
          <w:sz w:val="22"/>
          <w:szCs w:val="22"/>
        </w:rPr>
        <w:t>zamówienie zrealizujemy sami /z udziałem po</w:t>
      </w:r>
      <w:r>
        <w:rPr>
          <w:rFonts w:ascii="Arial" w:hAnsi="Arial" w:cs="Arial"/>
          <w:color w:val="000000"/>
          <w:sz w:val="22"/>
          <w:szCs w:val="22"/>
        </w:rPr>
        <w:t>dwykonawców</w:t>
      </w:r>
      <w:r>
        <w:rPr>
          <w:rFonts w:ascii="Symbol" w:eastAsia="Symbol" w:hAnsi="Symbol" w:cs="Symbol"/>
          <w:color w:val="000000"/>
          <w:sz w:val="22"/>
          <w:szCs w:val="22"/>
          <w:vertAlign w:val="superscript"/>
        </w:rPr>
        <w:t></w:t>
      </w:r>
      <w:r>
        <w:rPr>
          <w:rFonts w:ascii="Arial" w:eastAsia="Symbol" w:hAnsi="Arial" w:cs="Arial"/>
          <w:color w:val="000000"/>
          <w:sz w:val="22"/>
          <w:szCs w:val="22"/>
        </w:rPr>
        <w:t>,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Symbol" w:hAnsi="Arial" w:cs="Arial"/>
          <w:color w:val="000000"/>
          <w:sz w:val="22"/>
          <w:szCs w:val="22"/>
        </w:rPr>
        <w:t>w przypadku zatrudnienia podwykonawców wskazujemy części zamówienia, których wykonanie zamierzamy powierzyć następującym podwykonawcom: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......................................,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Symbol" w:hAnsi="Arial" w:cs="Arial"/>
          <w:color w:val="000000"/>
          <w:sz w:val="22"/>
          <w:szCs w:val="22"/>
        </w:rPr>
        <w:t>w przypadku zatrudnienia podwykonawców odpowiadamy za ich pracę jak za swoją własną,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Symbol" w:hAnsi="Arial" w:cs="Arial"/>
          <w:color w:val="000000"/>
          <w:sz w:val="22"/>
          <w:szCs w:val="22"/>
        </w:rPr>
        <w:t>zapoznaliśmy się z terenem budowy nie wnosimy żadnych zastrzeżeń,</w:t>
      </w:r>
    </w:p>
    <w:p w:rsidR="004F0E1E" w:rsidRDefault="00417AA5">
      <w:pPr>
        <w:pStyle w:val="Standard"/>
        <w:spacing w:line="360" w:lineRule="auto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Symbol" w:hAnsi="Arial" w:cs="Arial"/>
          <w:sz w:val="22"/>
          <w:szCs w:val="22"/>
        </w:rPr>
        <w:t>zapoznaliśmy się ze SIWZ i nie wnosimy do niej żadnych zast</w:t>
      </w:r>
      <w:r>
        <w:rPr>
          <w:rFonts w:ascii="Arial" w:eastAsia="Symbol" w:hAnsi="Arial" w:cs="Arial"/>
          <w:sz w:val="22"/>
          <w:szCs w:val="22"/>
        </w:rPr>
        <w:t>rzeżeń,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2. Wadium w kwocie ............................................. zł zostało wniesione w dniu ....................               w formie ...............................................................................................................</w:t>
      </w:r>
      <w:r>
        <w:rPr>
          <w:rFonts w:ascii="Arial" w:eastAsia="Symbol" w:hAnsi="Arial" w:cs="Arial"/>
          <w:color w:val="000000"/>
          <w:sz w:val="22"/>
          <w:szCs w:val="22"/>
        </w:rPr>
        <w:t>.....................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lastRenderedPageBreak/>
        <w:t>3. Wskazujemy nr konta, na które należy zwrócić wadium wniesione w pieniądzu:</w:t>
      </w:r>
    </w:p>
    <w:p w:rsidR="004F0E1E" w:rsidRDefault="00417AA5">
      <w:pPr>
        <w:pStyle w:val="Standard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</w:t>
      </w: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center"/>
        <w:rPr>
          <w:rFonts w:eastAsia="Symbol"/>
        </w:rPr>
      </w:pPr>
      <w:r>
        <w:rPr>
          <w:rFonts w:ascii="Arial" w:eastAsia="Symbol" w:hAnsi="Arial" w:cs="Arial"/>
          <w:color w:val="000000"/>
          <w:sz w:val="22"/>
          <w:szCs w:val="22"/>
        </w:rPr>
        <w:t>(</w:t>
      </w:r>
      <w:r>
        <w:rPr>
          <w:rFonts w:ascii="Arial" w:eastAsia="Symbol" w:hAnsi="Arial" w:cs="Arial"/>
          <w:i/>
          <w:iCs/>
          <w:color w:val="000000"/>
          <w:sz w:val="22"/>
          <w:szCs w:val="22"/>
        </w:rPr>
        <w:t>wypełnia wykonawca wnoszący wadium w pieniądzu</w:t>
      </w:r>
      <w:r>
        <w:rPr>
          <w:rFonts w:ascii="Arial" w:eastAsia="Symbol" w:hAnsi="Arial" w:cs="Arial"/>
          <w:color w:val="000000"/>
          <w:sz w:val="22"/>
          <w:szCs w:val="22"/>
        </w:rPr>
        <w:t>)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eastAsia="Symbol"/>
        </w:rPr>
      </w:pPr>
      <w:r>
        <w:rPr>
          <w:rFonts w:ascii="Arial" w:eastAsia="Symbol" w:hAnsi="Arial" w:cs="Arial"/>
          <w:color w:val="000000"/>
          <w:sz w:val="22"/>
          <w:szCs w:val="22"/>
        </w:rPr>
        <w:t>4. Zobowiązujemy się do podpisania umowy na warunkach zawartych w S</w:t>
      </w:r>
      <w:r>
        <w:rPr>
          <w:rFonts w:ascii="Arial" w:eastAsia="Symbol" w:hAnsi="Arial" w:cs="Arial"/>
          <w:color w:val="000000"/>
          <w:sz w:val="22"/>
          <w:szCs w:val="22"/>
        </w:rPr>
        <w:t xml:space="preserve">IWZ, w miejscu i terminie wskazanym przez Zamawiającego </w:t>
      </w:r>
      <w:r>
        <w:rPr>
          <w:rFonts w:ascii="Arial" w:eastAsia="Symbol" w:hAnsi="Arial" w:cs="Arial"/>
          <w:iCs/>
          <w:color w:val="000000"/>
          <w:sz w:val="22"/>
          <w:szCs w:val="22"/>
        </w:rPr>
        <w:t>oraz wniesienia zabezpieczenia należytego wykonania umowy w wysokości 10</w:t>
      </w:r>
      <w:r>
        <w:rPr>
          <w:rFonts w:ascii="Arial" w:eastAsia="Symbol" w:hAnsi="Arial" w:cs="Arial"/>
          <w:color w:val="000000"/>
          <w:sz w:val="22"/>
          <w:szCs w:val="22"/>
        </w:rPr>
        <w:t>% ceny całkowitej podanej w ofercie, w formie ......................................................................... najpóźni</w:t>
      </w:r>
      <w:r>
        <w:rPr>
          <w:rFonts w:ascii="Arial" w:eastAsia="Symbol" w:hAnsi="Arial" w:cs="Arial"/>
          <w:color w:val="000000"/>
          <w:sz w:val="22"/>
          <w:szCs w:val="22"/>
        </w:rPr>
        <w:t>ej w dniu zawarcia umowy.</w:t>
      </w:r>
    </w:p>
    <w:p w:rsidR="004F0E1E" w:rsidRDefault="00417AA5">
      <w:pPr>
        <w:pStyle w:val="Standard"/>
        <w:widowControl w:val="0"/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Do mniejszej oferty załączamy następujące załączniki:</w:t>
      </w:r>
    </w:p>
    <w:p w:rsidR="004F0E1E" w:rsidRDefault="00417AA5">
      <w:pPr>
        <w:pStyle w:val="Standard"/>
        <w:widowControl w:val="0"/>
        <w:numPr>
          <w:ilvl w:val="0"/>
          <w:numId w:val="87"/>
        </w:numPr>
        <w:tabs>
          <w:tab w:val="left" w:pos="720"/>
        </w:tabs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numPr>
          <w:ilvl w:val="0"/>
          <w:numId w:val="7"/>
        </w:numPr>
        <w:tabs>
          <w:tab w:val="left" w:pos="720"/>
        </w:tabs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numPr>
          <w:ilvl w:val="0"/>
          <w:numId w:val="7"/>
        </w:numPr>
        <w:tabs>
          <w:tab w:val="left" w:pos="720"/>
        </w:tabs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eastAsia="Symbol" w:hAnsi="Arial" w:cs="Arial"/>
          <w:color w:val="000000"/>
          <w:sz w:val="22"/>
          <w:szCs w:val="22"/>
        </w:rPr>
        <w:t>.................</w:t>
      </w:r>
    </w:p>
    <w:p w:rsidR="004F0E1E" w:rsidRDefault="00417AA5">
      <w:pPr>
        <w:pStyle w:val="Standard"/>
        <w:widowControl w:val="0"/>
        <w:numPr>
          <w:ilvl w:val="0"/>
          <w:numId w:val="7"/>
        </w:numPr>
        <w:tabs>
          <w:tab w:val="left" w:pos="720"/>
        </w:tabs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numPr>
          <w:ilvl w:val="0"/>
          <w:numId w:val="7"/>
        </w:numPr>
        <w:tabs>
          <w:tab w:val="left" w:pos="720"/>
        </w:tabs>
        <w:autoSpaceDE w:val="0"/>
        <w:spacing w:line="360" w:lineRule="auto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</w:t>
      </w:r>
      <w:r>
        <w:rPr>
          <w:rFonts w:ascii="Arial" w:eastAsia="Symbol" w:hAnsi="Arial" w:cs="Arial"/>
          <w:color w:val="000000"/>
          <w:sz w:val="22"/>
          <w:szCs w:val="22"/>
        </w:rPr>
        <w:t>...................................</w:t>
      </w:r>
    </w:p>
    <w:p w:rsidR="004F0E1E" w:rsidRDefault="00417AA5">
      <w:pPr>
        <w:pStyle w:val="Standard"/>
        <w:spacing w:line="360" w:lineRule="auto"/>
        <w:jc w:val="both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zgodnie z warunkami SIWZ.</w:t>
      </w:r>
    </w:p>
    <w:p w:rsidR="004F0E1E" w:rsidRDefault="00417AA5">
      <w:pPr>
        <w:pStyle w:val="Standard"/>
        <w:suppressAutoHyphens w:val="0"/>
        <w:autoSpaceDE w:val="0"/>
        <w:spacing w:line="360" w:lineRule="auto"/>
        <w:jc w:val="both"/>
        <w:rPr>
          <w:rFonts w:ascii="Arial" w:eastAsia="Symbol" w:hAnsi="Arial" w:cs="Arial"/>
          <w:sz w:val="22"/>
          <w:szCs w:val="22"/>
          <w:lang w:eastAsia="pl-P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Oświadczamy, iż tajemnice przedsiębiorstwa w rozumieniu przepisów o zwalczaniu nieuczciwej konkurencji, które nie mogą być udostępniane innym uczestnikom postępowania stanowią informacje zawarte</w:t>
      </w:r>
      <w:r>
        <w:rPr>
          <w:rFonts w:ascii="Arial" w:eastAsia="Symbol" w:hAnsi="Arial" w:cs="Arial"/>
          <w:sz w:val="22"/>
          <w:szCs w:val="22"/>
          <w:lang w:eastAsia="pl-PL"/>
        </w:rPr>
        <w:t xml:space="preserve"> w następujących dokumentach:</w:t>
      </w:r>
    </w:p>
    <w:p w:rsidR="004F0E1E" w:rsidRDefault="00417AA5">
      <w:pPr>
        <w:pStyle w:val="Standard"/>
        <w:numPr>
          <w:ilvl w:val="0"/>
          <w:numId w:val="88"/>
        </w:numPr>
        <w:tabs>
          <w:tab w:val="left" w:pos="1429"/>
        </w:tabs>
        <w:spacing w:line="360" w:lineRule="auto"/>
        <w:jc w:val="both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.........................................................................................................................</w:t>
      </w:r>
    </w:p>
    <w:p w:rsidR="004F0E1E" w:rsidRDefault="00417AA5">
      <w:pPr>
        <w:pStyle w:val="Standard"/>
        <w:numPr>
          <w:ilvl w:val="0"/>
          <w:numId w:val="27"/>
        </w:numPr>
        <w:tabs>
          <w:tab w:val="left" w:pos="2858"/>
        </w:tabs>
        <w:spacing w:line="360" w:lineRule="auto"/>
        <w:ind w:left="1429" w:hanging="1069"/>
        <w:jc w:val="both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t>.................</w:t>
      </w:r>
    </w:p>
    <w:p w:rsidR="004F0E1E" w:rsidRDefault="00417AA5">
      <w:pPr>
        <w:pStyle w:val="Standard"/>
        <w:numPr>
          <w:ilvl w:val="0"/>
          <w:numId w:val="27"/>
        </w:numPr>
        <w:tabs>
          <w:tab w:val="left" w:pos="2858"/>
        </w:tabs>
        <w:spacing w:line="360" w:lineRule="auto"/>
        <w:ind w:left="1429" w:hanging="1069"/>
        <w:jc w:val="both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.........................................................................................................................</w:t>
      </w:r>
    </w:p>
    <w:p w:rsidR="004F0E1E" w:rsidRDefault="00417AA5">
      <w:pPr>
        <w:pStyle w:val="Standard"/>
        <w:widowControl w:val="0"/>
        <w:numPr>
          <w:ilvl w:val="0"/>
          <w:numId w:val="27"/>
        </w:numPr>
        <w:tabs>
          <w:tab w:val="left" w:pos="2858"/>
        </w:tabs>
        <w:autoSpaceDE w:val="0"/>
        <w:spacing w:line="360" w:lineRule="auto"/>
        <w:ind w:left="1429" w:hanging="1069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eastAsia="Symbol" w:hAnsi="Arial" w:cs="Arial"/>
          <w:color w:val="000000"/>
          <w:sz w:val="22"/>
          <w:szCs w:val="22"/>
        </w:rPr>
        <w:t>.....</w:t>
      </w:r>
    </w:p>
    <w:p w:rsidR="004F0E1E" w:rsidRDefault="00417AA5">
      <w:pPr>
        <w:pStyle w:val="Standard"/>
        <w:widowControl w:val="0"/>
        <w:autoSpaceDE w:val="0"/>
        <w:spacing w:before="80"/>
        <w:jc w:val="both"/>
        <w:rPr>
          <w:rFonts w:ascii="Arial" w:eastAsia="Symbol" w:hAnsi="Arial" w:cs="Arial"/>
          <w:color w:val="000000"/>
          <w:sz w:val="22"/>
          <w:szCs w:val="22"/>
        </w:rPr>
      </w:pPr>
      <w:r>
        <w:rPr>
          <w:rFonts w:ascii="Arial" w:eastAsia="Symbol" w:hAnsi="Arial" w:cs="Arial"/>
          <w:color w:val="000000"/>
          <w:sz w:val="22"/>
          <w:szCs w:val="22"/>
        </w:rPr>
        <w:t>Na ……... kolejno ponumerowanych stronach składamy całość oferty.</w:t>
      </w:r>
    </w:p>
    <w:p w:rsidR="004F0E1E" w:rsidRDefault="004F0E1E">
      <w:pPr>
        <w:pStyle w:val="Standard"/>
        <w:widowControl w:val="0"/>
        <w:autoSpaceDE w:val="0"/>
        <w:spacing w:before="80"/>
        <w:jc w:val="both"/>
        <w:rPr>
          <w:rFonts w:ascii="Arial" w:eastAsia="Symbol" w:hAnsi="Arial" w:cs="Arial"/>
          <w:color w:val="000000"/>
          <w:sz w:val="22"/>
          <w:szCs w:val="22"/>
        </w:rPr>
      </w:pPr>
    </w:p>
    <w:p w:rsidR="004F0E1E" w:rsidRDefault="004F0E1E">
      <w:pPr>
        <w:pStyle w:val="Standard"/>
        <w:widowControl w:val="0"/>
        <w:autoSpaceDE w:val="0"/>
        <w:spacing w:before="80"/>
        <w:jc w:val="both"/>
        <w:rPr>
          <w:rFonts w:ascii="Arial" w:eastAsia="Symbol" w:hAnsi="Arial" w:cs="Arial"/>
          <w:color w:val="000000"/>
          <w:sz w:val="22"/>
          <w:szCs w:val="22"/>
        </w:rPr>
      </w:pPr>
    </w:p>
    <w:p w:rsidR="004F0E1E" w:rsidRDefault="00417AA5">
      <w:pPr>
        <w:pStyle w:val="Standard"/>
        <w:widowControl w:val="0"/>
        <w:autoSpaceDE w:val="0"/>
        <w:spacing w:before="80"/>
        <w:jc w:val="both"/>
        <w:rPr>
          <w:rFonts w:eastAsia="Symbol"/>
        </w:rPr>
      </w:pPr>
      <w:r>
        <w:rPr>
          <w:rFonts w:ascii="Arial" w:eastAsia="Symbol" w:hAnsi="Arial" w:cs="Arial"/>
          <w:color w:val="000000"/>
          <w:sz w:val="22"/>
          <w:szCs w:val="22"/>
        </w:rPr>
        <w:t xml:space="preserve">............................... </w:t>
      </w:r>
      <w:r>
        <w:rPr>
          <w:rFonts w:ascii="Arial" w:eastAsia="Symbol" w:hAnsi="Arial" w:cs="Arial"/>
          <w:i/>
          <w:iCs/>
          <w:color w:val="000000"/>
          <w:sz w:val="22"/>
          <w:szCs w:val="22"/>
        </w:rPr>
        <w:t xml:space="preserve">dnia </w:t>
      </w:r>
      <w:r>
        <w:rPr>
          <w:rFonts w:ascii="Arial" w:eastAsia="Symbol" w:hAnsi="Arial" w:cs="Arial"/>
          <w:color w:val="000000"/>
          <w:sz w:val="22"/>
          <w:szCs w:val="22"/>
        </w:rPr>
        <w:t xml:space="preserve">.................. </w:t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ab/>
      </w:r>
      <w:r>
        <w:rPr>
          <w:rFonts w:ascii="Arial" w:eastAsia="Symbol" w:hAnsi="Arial" w:cs="Arial"/>
          <w:color w:val="000000"/>
          <w:sz w:val="22"/>
          <w:szCs w:val="22"/>
        </w:rPr>
        <w:t xml:space="preserve">   ............................................</w:t>
      </w:r>
    </w:p>
    <w:p w:rsidR="004F0E1E" w:rsidRDefault="00417AA5">
      <w:pPr>
        <w:pStyle w:val="Textbody"/>
        <w:spacing w:before="80"/>
        <w:jc w:val="right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podpisy osób uprawnionych do reprezentacji</w:t>
      </w:r>
    </w:p>
    <w:p w:rsidR="004F0E1E" w:rsidRDefault="00417AA5">
      <w:pPr>
        <w:pStyle w:val="Textbody"/>
        <w:spacing w:before="80"/>
      </w:pPr>
      <w:r>
        <w:rPr>
          <w:rFonts w:ascii="Symbol" w:eastAsia="Symbol" w:hAnsi="Symbol" w:cs="Symbol"/>
          <w:sz w:val="18"/>
          <w:szCs w:val="18"/>
        </w:rPr>
        <w:t>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Symbol" w:hAnsi="Arial" w:cs="Arial"/>
          <w:sz w:val="18"/>
          <w:szCs w:val="18"/>
        </w:rPr>
        <w:t>- niepotrzebne skreślić</w:t>
      </w: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 w:rsidP="00381728">
      <w:pPr>
        <w:pStyle w:val="Standard"/>
        <w:pageBreakBefore/>
        <w:ind w:left="5664" w:firstLine="709"/>
        <w:rPr>
          <w:rFonts w:ascii="Arial" w:eastAsia="Symbol" w:hAnsi="Arial" w:cs="Arial"/>
          <w:b/>
          <w:i/>
          <w:sz w:val="22"/>
          <w:szCs w:val="22"/>
        </w:rPr>
      </w:pPr>
      <w:r>
        <w:rPr>
          <w:rFonts w:ascii="Arial" w:eastAsia="Symbol" w:hAnsi="Arial" w:cs="Arial"/>
          <w:b/>
          <w:i/>
          <w:sz w:val="22"/>
          <w:szCs w:val="22"/>
        </w:rPr>
        <w:lastRenderedPageBreak/>
        <w:t>Załącznik Nr 2 do SIWZ</w:t>
      </w:r>
    </w:p>
    <w:p w:rsidR="004F0E1E" w:rsidRDefault="004F0E1E">
      <w:pPr>
        <w:pStyle w:val="Standard"/>
        <w:ind w:left="5664" w:firstLine="708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>
      <w:pPr>
        <w:pStyle w:val="Standard"/>
        <w:suppressAutoHyphens w:val="0"/>
        <w:autoSpaceDE w:val="0"/>
        <w:rPr>
          <w:rFonts w:ascii="Tahoma" w:eastAsia="Symbol" w:hAnsi="Tahoma" w:cs="Tahoma"/>
          <w:sz w:val="14"/>
          <w:szCs w:val="14"/>
          <w:lang w:eastAsia="pl-PL"/>
        </w:rPr>
      </w:pPr>
      <w:r>
        <w:rPr>
          <w:rFonts w:ascii="Tahoma" w:eastAsia="Symbol" w:hAnsi="Tahoma" w:cs="Tahoma"/>
          <w:sz w:val="14"/>
          <w:szCs w:val="14"/>
          <w:lang w:eastAsia="pl-PL"/>
        </w:rPr>
        <w:t>...............................................</w:t>
      </w:r>
    </w:p>
    <w:p w:rsidR="004F0E1E" w:rsidRDefault="00417AA5">
      <w:pPr>
        <w:pStyle w:val="Standard"/>
        <w:suppressAutoHyphens w:val="0"/>
        <w:autoSpaceDE w:val="0"/>
        <w:rPr>
          <w:rFonts w:ascii="Tahoma" w:eastAsia="Symbol" w:hAnsi="Tahoma" w:cs="Tahoma"/>
          <w:sz w:val="14"/>
          <w:szCs w:val="14"/>
          <w:lang w:eastAsia="pl-PL"/>
        </w:rPr>
      </w:pPr>
      <w:r>
        <w:rPr>
          <w:rFonts w:ascii="Tahoma" w:eastAsia="Symbol" w:hAnsi="Tahoma" w:cs="Tahoma"/>
          <w:sz w:val="14"/>
          <w:szCs w:val="14"/>
          <w:lang w:eastAsia="pl-PL"/>
        </w:rPr>
        <w:t>(pieczęć adresowa Wykonawcy)</w:t>
      </w: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  <w:lang w:eastAsia="pl-PL"/>
        </w:rPr>
      </w:pPr>
    </w:p>
    <w:p w:rsidR="004F0E1E" w:rsidRDefault="004F0E1E">
      <w:pPr>
        <w:pStyle w:val="Standard"/>
        <w:jc w:val="center"/>
        <w:rPr>
          <w:rFonts w:ascii="Arial" w:eastAsia="Symbol" w:hAnsi="Arial" w:cs="Arial"/>
          <w:b/>
          <w:i/>
          <w:sz w:val="28"/>
          <w:szCs w:val="28"/>
        </w:rPr>
      </w:pPr>
    </w:p>
    <w:p w:rsidR="004F0E1E" w:rsidRDefault="00417AA5">
      <w:pPr>
        <w:pStyle w:val="Standard"/>
        <w:suppressAutoHyphens w:val="0"/>
        <w:autoSpaceDE w:val="0"/>
        <w:jc w:val="center"/>
        <w:rPr>
          <w:rFonts w:ascii="Arial" w:eastAsia="Symbol" w:hAnsi="Arial" w:cs="Arial"/>
          <w:b/>
          <w:sz w:val="28"/>
          <w:szCs w:val="28"/>
          <w:lang w:eastAsia="pl-PL"/>
        </w:rPr>
      </w:pPr>
      <w:r>
        <w:rPr>
          <w:rFonts w:ascii="Arial" w:eastAsia="Symbol" w:hAnsi="Arial" w:cs="Arial"/>
          <w:b/>
          <w:sz w:val="28"/>
          <w:szCs w:val="28"/>
          <w:lang w:eastAsia="pl-PL"/>
        </w:rPr>
        <w:t>OŚWIADCZENIE</w:t>
      </w:r>
    </w:p>
    <w:p w:rsidR="004F0E1E" w:rsidRDefault="00417AA5">
      <w:pPr>
        <w:pStyle w:val="Standard"/>
        <w:suppressAutoHyphens w:val="0"/>
        <w:autoSpaceDE w:val="0"/>
        <w:jc w:val="center"/>
        <w:rPr>
          <w:rFonts w:ascii="Arial" w:eastAsia="Symbol" w:hAnsi="Arial" w:cs="Arial"/>
          <w:b/>
          <w:sz w:val="28"/>
          <w:szCs w:val="28"/>
          <w:lang w:eastAsia="pl-PL"/>
        </w:rPr>
      </w:pPr>
      <w:r>
        <w:rPr>
          <w:rFonts w:ascii="Arial" w:eastAsia="Symbol" w:hAnsi="Arial" w:cs="Arial"/>
          <w:b/>
          <w:sz w:val="28"/>
          <w:szCs w:val="28"/>
          <w:lang w:eastAsia="pl-PL"/>
        </w:rPr>
        <w:t>o spełnianiu</w:t>
      </w:r>
      <w:r>
        <w:rPr>
          <w:rFonts w:ascii="Arial" w:eastAsia="Symbol" w:hAnsi="Arial" w:cs="Arial"/>
          <w:b/>
          <w:sz w:val="28"/>
          <w:szCs w:val="28"/>
          <w:lang w:eastAsia="pl-PL"/>
        </w:rPr>
        <w:t xml:space="preserve"> warunków udziału w postępowaniu</w:t>
      </w:r>
    </w:p>
    <w:p w:rsidR="004F0E1E" w:rsidRDefault="004F0E1E">
      <w:pPr>
        <w:pStyle w:val="Standard"/>
        <w:jc w:val="center"/>
        <w:rPr>
          <w:rFonts w:ascii="Arial" w:eastAsia="Symbol" w:hAnsi="Arial" w:cs="Arial"/>
          <w:b/>
          <w:sz w:val="28"/>
          <w:szCs w:val="28"/>
          <w:lang w:eastAsia="pl-PL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sz w:val="28"/>
          <w:szCs w:val="28"/>
        </w:rPr>
      </w:pP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Nazwa Wykonawcy ..................................................................................................................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br/>
      </w:r>
      <w:r>
        <w:rPr>
          <w:rFonts w:ascii="Arial" w:eastAsia="Symbol" w:hAnsi="Arial" w:cs="Arial"/>
          <w:sz w:val="22"/>
          <w:szCs w:val="22"/>
        </w:rPr>
        <w:t xml:space="preserve">Adres Wykonawcy </w:t>
      </w:r>
      <w:r>
        <w:rPr>
          <w:rFonts w:ascii="Arial" w:eastAsia="Symbo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br/>
      </w:r>
      <w:r>
        <w:rPr>
          <w:rFonts w:ascii="Arial" w:eastAsia="Symbol" w:hAnsi="Arial" w:cs="Arial"/>
          <w:sz w:val="22"/>
          <w:szCs w:val="22"/>
        </w:rPr>
        <w:t>Numer tel./fax  ...........................................................................................................................</w:t>
      </w:r>
    </w:p>
    <w:p w:rsidR="004F0E1E" w:rsidRDefault="004F0E1E">
      <w:pPr>
        <w:pStyle w:val="Standard"/>
        <w:suppressAutoHyphens w:val="0"/>
        <w:autoSpaceDE w:val="0"/>
        <w:spacing w:line="360" w:lineRule="auto"/>
        <w:jc w:val="both"/>
        <w:rPr>
          <w:rFonts w:ascii="Arial" w:eastAsia="Symbol" w:hAnsi="Arial" w:cs="Arial"/>
          <w:sz w:val="22"/>
          <w:szCs w:val="22"/>
          <w:lang w:eastAsia="pl-PL"/>
        </w:rPr>
      </w:pPr>
    </w:p>
    <w:p w:rsidR="004F0E1E" w:rsidRDefault="00417AA5">
      <w:pPr>
        <w:pStyle w:val="Standard"/>
        <w:suppressAutoHyphens w:val="0"/>
        <w:autoSpaceDE w:val="0"/>
        <w:spacing w:line="360" w:lineRule="auto"/>
        <w:jc w:val="both"/>
        <w:rPr>
          <w:rFonts w:eastAsia="Symbo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Starając się o udzielenie zamówienia publicznego w trybie przetargu nieograniczonego na roboty budowlane związane z</w:t>
      </w:r>
      <w:r>
        <w:rPr>
          <w:rFonts w:ascii="Arial" w:eastAsia="Symbol" w:hAnsi="Arial" w:cs="Arial"/>
          <w:b/>
          <w:sz w:val="22"/>
          <w:szCs w:val="22"/>
        </w:rPr>
        <w:t xml:space="preserve"> „Przebudowa i rozbudowa o szyb windy, budynku Gminnego Ośrodka Zdrowia w Widawie</w:t>
      </w:r>
      <w:r>
        <w:rPr>
          <w:rFonts w:ascii="Arial" w:eastAsia="Symbol" w:hAnsi="Arial" w:cs="Arial"/>
          <w:b/>
          <w:i/>
          <w:sz w:val="22"/>
          <w:szCs w:val="22"/>
        </w:rPr>
        <w:t>”</w:t>
      </w:r>
      <w:r>
        <w:rPr>
          <w:rFonts w:ascii="Arial" w:eastAsia="Symbol" w:hAnsi="Arial" w:cs="Arial"/>
          <w:b/>
          <w:sz w:val="22"/>
          <w:szCs w:val="22"/>
        </w:rPr>
        <w:t xml:space="preserve"> </w:t>
      </w:r>
      <w:r>
        <w:rPr>
          <w:rFonts w:ascii="Arial" w:eastAsia="Symbol" w:hAnsi="Arial" w:cs="Arial"/>
          <w:sz w:val="22"/>
          <w:szCs w:val="22"/>
          <w:lang w:eastAsia="pl-PL"/>
        </w:rPr>
        <w:t>oświadczamy, że spełniamy warunki, dotyczące:</w:t>
      </w:r>
    </w:p>
    <w:p w:rsidR="004F0E1E" w:rsidRDefault="00417AA5">
      <w:pPr>
        <w:pStyle w:val="Standard"/>
        <w:numPr>
          <w:ilvl w:val="0"/>
          <w:numId w:val="89"/>
        </w:numPr>
        <w:spacing w:line="360" w:lineRule="auto"/>
        <w:jc w:val="both"/>
        <w:rPr>
          <w:rFonts w:ascii="Arial" w:eastAsia="Symbol" w:hAnsi="Arial" w:cs="Arial"/>
          <w:sz w:val="22"/>
          <w:szCs w:val="22"/>
          <w:lang w:eastAsia="pl-P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posiadania uprawnień do wykonywania określonej działalności lub czynności, jeżeli przepisy prawa nakładają obowiązek ich posiad</w:t>
      </w:r>
      <w:r>
        <w:rPr>
          <w:rFonts w:ascii="Arial" w:eastAsia="Symbol" w:hAnsi="Arial" w:cs="Arial"/>
          <w:sz w:val="22"/>
          <w:szCs w:val="22"/>
          <w:lang w:eastAsia="pl-PL"/>
        </w:rPr>
        <w:t>ania,</w:t>
      </w:r>
    </w:p>
    <w:p w:rsidR="004F0E1E" w:rsidRDefault="00417AA5">
      <w:pPr>
        <w:pStyle w:val="Standard"/>
        <w:numPr>
          <w:ilvl w:val="0"/>
          <w:numId w:val="53"/>
        </w:numPr>
        <w:spacing w:line="360" w:lineRule="auto"/>
        <w:jc w:val="both"/>
        <w:rPr>
          <w:rFonts w:ascii="Arial" w:eastAsia="Symbol" w:hAnsi="Arial" w:cs="Arial"/>
          <w:sz w:val="22"/>
          <w:szCs w:val="22"/>
          <w:lang w:eastAsia="pl-P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posiadania wiedzy i doświadczenia,</w:t>
      </w:r>
    </w:p>
    <w:p w:rsidR="004F0E1E" w:rsidRDefault="00417AA5">
      <w:pPr>
        <w:pStyle w:val="Standard"/>
        <w:numPr>
          <w:ilvl w:val="0"/>
          <w:numId w:val="53"/>
        </w:numPr>
        <w:spacing w:line="360" w:lineRule="auto"/>
        <w:jc w:val="both"/>
        <w:rPr>
          <w:rFonts w:ascii="Arial" w:eastAsia="Symbol" w:hAnsi="Arial" w:cs="Arial"/>
          <w:sz w:val="22"/>
          <w:szCs w:val="22"/>
          <w:lang w:eastAsia="pl-P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dysponowania odpowiednim potencjałem technicznym oraz osobami zdolnymi do wykonania zamówienia,</w:t>
      </w:r>
    </w:p>
    <w:p w:rsidR="004F0E1E" w:rsidRDefault="00417AA5">
      <w:pPr>
        <w:pStyle w:val="Standard"/>
        <w:numPr>
          <w:ilvl w:val="0"/>
          <w:numId w:val="53"/>
        </w:numPr>
        <w:spacing w:line="360" w:lineRule="auto"/>
        <w:jc w:val="both"/>
        <w:rPr>
          <w:rFonts w:ascii="Arial" w:eastAsia="Symbol" w:hAnsi="Arial" w:cs="Arial"/>
          <w:sz w:val="22"/>
          <w:szCs w:val="22"/>
          <w:lang w:eastAsia="pl-P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sytuacji ekonomicznej i finansowej.</w:t>
      </w:r>
    </w:p>
    <w:p w:rsidR="004F0E1E" w:rsidRDefault="004F0E1E">
      <w:pPr>
        <w:pStyle w:val="Standard"/>
        <w:spacing w:line="360" w:lineRule="auto"/>
        <w:jc w:val="both"/>
        <w:rPr>
          <w:rFonts w:ascii="Arial" w:eastAsia="Symbol" w:hAnsi="Arial" w:cs="Arial"/>
          <w:bCs/>
          <w:sz w:val="22"/>
          <w:szCs w:val="22"/>
          <w:lang w:eastAsia="pl-PL"/>
        </w:rPr>
      </w:pP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sz w:val="22"/>
          <w:szCs w:val="22"/>
          <w:lang w:eastAsia="pl-PL"/>
        </w:rPr>
      </w:pPr>
    </w:p>
    <w:p w:rsidR="004F0E1E" w:rsidRDefault="004F0E1E">
      <w:pPr>
        <w:pStyle w:val="Standard"/>
        <w:rPr>
          <w:rFonts w:ascii="Arial" w:eastAsia="Symbol" w:hAnsi="Arial" w:cs="Arial"/>
          <w:lang w:eastAsia="pl-PL"/>
        </w:rPr>
      </w:pPr>
    </w:p>
    <w:p w:rsidR="004F0E1E" w:rsidRDefault="00417AA5">
      <w:pPr>
        <w:pStyle w:val="Standard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Miejscowość ...................................... dnia .......................</w:t>
      </w:r>
      <w:r>
        <w:rPr>
          <w:rFonts w:ascii="Arial" w:eastAsia="Symbol" w:hAnsi="Arial" w:cs="Arial"/>
          <w:sz w:val="22"/>
          <w:szCs w:val="22"/>
        </w:rPr>
        <w:t>....................</w:t>
      </w:r>
    </w:p>
    <w:p w:rsidR="004F0E1E" w:rsidRDefault="004F0E1E">
      <w:pPr>
        <w:pStyle w:val="Standard"/>
        <w:rPr>
          <w:rFonts w:ascii="Arial" w:eastAsia="Symbol" w:hAnsi="Arial" w:cs="Arial"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i/>
        </w:rPr>
      </w:pPr>
    </w:p>
    <w:p w:rsidR="004F0E1E" w:rsidRDefault="004F0E1E">
      <w:pPr>
        <w:pStyle w:val="Standard"/>
        <w:rPr>
          <w:rFonts w:ascii="Arial" w:eastAsia="Symbol" w:hAnsi="Arial" w:cs="Arial"/>
          <w:i/>
        </w:rPr>
      </w:pPr>
    </w:p>
    <w:p w:rsidR="004F0E1E" w:rsidRDefault="004F0E1E">
      <w:pPr>
        <w:pStyle w:val="Standard"/>
        <w:rPr>
          <w:rFonts w:ascii="Arial" w:eastAsia="Symbol" w:hAnsi="Arial" w:cs="Arial"/>
          <w:i/>
        </w:rPr>
      </w:pPr>
    </w:p>
    <w:p w:rsidR="004F0E1E" w:rsidRDefault="00417AA5">
      <w:pPr>
        <w:pStyle w:val="Standard"/>
        <w:ind w:left="2832" w:firstLine="708"/>
        <w:rPr>
          <w:rFonts w:ascii="Arial" w:eastAsia="Symbol" w:hAnsi="Arial" w:cs="Arial"/>
          <w:i/>
        </w:rPr>
      </w:pPr>
      <w:r>
        <w:rPr>
          <w:rFonts w:ascii="Arial" w:eastAsia="Symbol" w:hAnsi="Arial" w:cs="Arial"/>
          <w:i/>
        </w:rPr>
        <w:t>........................................................................</w:t>
      </w:r>
    </w:p>
    <w:p w:rsidR="004F0E1E" w:rsidRDefault="00417AA5">
      <w:pPr>
        <w:pStyle w:val="Standard"/>
        <w:ind w:left="3540" w:firstLine="708"/>
        <w:rPr>
          <w:rFonts w:ascii="Arial" w:eastAsia="Symbol" w:hAnsi="Arial" w:cs="Arial"/>
          <w:i/>
          <w:sz w:val="16"/>
          <w:szCs w:val="16"/>
        </w:rPr>
      </w:pPr>
      <w:r>
        <w:rPr>
          <w:rFonts w:ascii="Arial" w:eastAsia="Symbol" w:hAnsi="Arial" w:cs="Arial"/>
          <w:i/>
          <w:sz w:val="16"/>
          <w:szCs w:val="16"/>
        </w:rPr>
        <w:t>(pieczęć i podpis osoby uprawnionej do</w:t>
      </w:r>
    </w:p>
    <w:p w:rsidR="004F0E1E" w:rsidRDefault="00417AA5">
      <w:pPr>
        <w:pStyle w:val="Standard"/>
        <w:ind w:left="3540" w:firstLine="708"/>
        <w:rPr>
          <w:rFonts w:ascii="Arial" w:eastAsia="Symbol" w:hAnsi="Arial" w:cs="Arial"/>
          <w:i/>
          <w:sz w:val="16"/>
          <w:szCs w:val="16"/>
        </w:rPr>
      </w:pPr>
      <w:r>
        <w:rPr>
          <w:rFonts w:ascii="Arial" w:eastAsia="Symbol" w:hAnsi="Arial" w:cs="Arial"/>
          <w:i/>
          <w:sz w:val="16"/>
          <w:szCs w:val="16"/>
        </w:rPr>
        <w:t>składania oświadczeń woli w imieniu wykonawcy)</w:t>
      </w: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ind w:left="6372" w:firstLine="708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ind w:left="6372" w:firstLine="708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ind w:left="6372" w:firstLine="708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suppressAutoHyphens w:val="0"/>
        <w:autoSpaceDE w:val="0"/>
        <w:rPr>
          <w:rFonts w:ascii="Tahoma" w:eastAsia="Symbol" w:hAnsi="Tahoma" w:cs="Tahoma"/>
          <w:sz w:val="22"/>
          <w:szCs w:val="22"/>
          <w:lang w:eastAsia="pl-PL"/>
        </w:rPr>
      </w:pPr>
    </w:p>
    <w:p w:rsidR="004F0E1E" w:rsidRDefault="004F0E1E">
      <w:pPr>
        <w:pStyle w:val="Standard"/>
        <w:suppressAutoHyphens w:val="0"/>
        <w:autoSpaceDE w:val="0"/>
        <w:rPr>
          <w:rFonts w:ascii="Tahoma" w:eastAsia="Symbol" w:hAnsi="Tahoma" w:cs="Tahoma"/>
          <w:sz w:val="22"/>
          <w:szCs w:val="22"/>
          <w:lang w:eastAsia="pl-PL"/>
        </w:rPr>
      </w:pPr>
    </w:p>
    <w:p w:rsidR="004F0E1E" w:rsidRDefault="00417AA5" w:rsidP="00381728">
      <w:pPr>
        <w:pStyle w:val="Standard"/>
        <w:pageBreakBefore/>
        <w:ind w:left="5664" w:firstLine="709"/>
        <w:rPr>
          <w:rFonts w:ascii="Arial" w:eastAsia="Symbol" w:hAnsi="Arial" w:cs="Arial"/>
          <w:b/>
          <w:i/>
          <w:sz w:val="22"/>
          <w:szCs w:val="22"/>
        </w:rPr>
      </w:pPr>
      <w:r>
        <w:rPr>
          <w:rFonts w:ascii="Arial" w:eastAsia="Symbol" w:hAnsi="Arial" w:cs="Arial"/>
          <w:b/>
          <w:i/>
          <w:sz w:val="22"/>
          <w:szCs w:val="22"/>
        </w:rPr>
        <w:lastRenderedPageBreak/>
        <w:t>Załącznik Nr 3 do SIWZ</w:t>
      </w:r>
    </w:p>
    <w:p w:rsidR="004F0E1E" w:rsidRDefault="004F0E1E">
      <w:pPr>
        <w:pStyle w:val="Standard"/>
        <w:ind w:left="5664" w:firstLine="708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>
      <w:pPr>
        <w:pStyle w:val="Standard"/>
        <w:suppressAutoHyphens w:val="0"/>
        <w:autoSpaceDE w:val="0"/>
        <w:rPr>
          <w:rFonts w:ascii="Tahoma" w:eastAsia="Symbol" w:hAnsi="Tahoma" w:cs="Tahoma"/>
          <w:sz w:val="14"/>
          <w:szCs w:val="14"/>
          <w:lang w:eastAsia="pl-PL"/>
        </w:rPr>
      </w:pPr>
      <w:r>
        <w:rPr>
          <w:rFonts w:ascii="Tahoma" w:eastAsia="Symbol" w:hAnsi="Tahoma" w:cs="Tahoma"/>
          <w:sz w:val="14"/>
          <w:szCs w:val="14"/>
          <w:lang w:eastAsia="pl-PL"/>
        </w:rPr>
        <w:t>...............................................</w:t>
      </w:r>
    </w:p>
    <w:p w:rsidR="004F0E1E" w:rsidRDefault="00417AA5">
      <w:pPr>
        <w:pStyle w:val="Standard"/>
        <w:suppressAutoHyphens w:val="0"/>
        <w:autoSpaceDE w:val="0"/>
        <w:rPr>
          <w:rFonts w:ascii="Tahoma" w:eastAsia="Symbol" w:hAnsi="Tahoma" w:cs="Tahoma"/>
          <w:sz w:val="14"/>
          <w:szCs w:val="14"/>
          <w:lang w:eastAsia="pl-PL"/>
        </w:rPr>
      </w:pPr>
      <w:r>
        <w:rPr>
          <w:rFonts w:ascii="Tahoma" w:eastAsia="Symbol" w:hAnsi="Tahoma" w:cs="Tahoma"/>
          <w:sz w:val="14"/>
          <w:szCs w:val="14"/>
          <w:lang w:eastAsia="pl-PL"/>
        </w:rPr>
        <w:t>(pieczęć adresowa Wykonawcy)</w:t>
      </w: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  <w:lang w:eastAsia="pl-PL"/>
        </w:rPr>
      </w:pPr>
    </w:p>
    <w:p w:rsidR="004F0E1E" w:rsidRDefault="004F0E1E">
      <w:pPr>
        <w:pStyle w:val="Standard"/>
        <w:ind w:left="5664" w:firstLine="708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jc w:val="center"/>
        <w:rPr>
          <w:rFonts w:ascii="Arial" w:eastAsia="Symbol" w:hAnsi="Arial" w:cs="Arial"/>
          <w:b/>
          <w:i/>
          <w:sz w:val="28"/>
          <w:szCs w:val="28"/>
        </w:rPr>
      </w:pPr>
    </w:p>
    <w:p w:rsidR="004F0E1E" w:rsidRDefault="00417AA5">
      <w:pPr>
        <w:pStyle w:val="Standard"/>
        <w:suppressAutoHyphens w:val="0"/>
        <w:autoSpaceDE w:val="0"/>
        <w:jc w:val="center"/>
        <w:rPr>
          <w:rFonts w:ascii="Arial" w:eastAsia="Symbol" w:hAnsi="Arial" w:cs="Arial"/>
          <w:b/>
          <w:sz w:val="28"/>
          <w:szCs w:val="28"/>
          <w:lang w:eastAsia="pl-PL"/>
        </w:rPr>
      </w:pPr>
      <w:r>
        <w:rPr>
          <w:rFonts w:ascii="Arial" w:eastAsia="Symbol" w:hAnsi="Arial" w:cs="Arial"/>
          <w:b/>
          <w:sz w:val="28"/>
          <w:szCs w:val="28"/>
          <w:lang w:eastAsia="pl-PL"/>
        </w:rPr>
        <w:t>OŚWIADCZENIE</w:t>
      </w:r>
    </w:p>
    <w:p w:rsidR="004F0E1E" w:rsidRDefault="00417AA5">
      <w:pPr>
        <w:pStyle w:val="Standard"/>
        <w:suppressAutoHyphens w:val="0"/>
        <w:autoSpaceDE w:val="0"/>
        <w:jc w:val="center"/>
        <w:rPr>
          <w:rFonts w:ascii="Arial" w:eastAsia="Symbol" w:hAnsi="Arial" w:cs="Arial"/>
          <w:b/>
          <w:sz w:val="28"/>
          <w:szCs w:val="28"/>
          <w:lang w:eastAsia="pl-PL"/>
        </w:rPr>
      </w:pPr>
      <w:r>
        <w:rPr>
          <w:rFonts w:ascii="Arial" w:eastAsia="Symbol" w:hAnsi="Arial" w:cs="Arial"/>
          <w:b/>
          <w:sz w:val="28"/>
          <w:szCs w:val="28"/>
          <w:lang w:eastAsia="pl-PL"/>
        </w:rPr>
        <w:t>o braku podstaw do wykluczenia</w:t>
      </w:r>
    </w:p>
    <w:p w:rsidR="004F0E1E" w:rsidRDefault="004F0E1E">
      <w:pPr>
        <w:pStyle w:val="Standard"/>
        <w:jc w:val="center"/>
        <w:rPr>
          <w:rFonts w:ascii="Arial" w:eastAsia="Symbol" w:hAnsi="Arial" w:cs="Arial"/>
          <w:b/>
          <w:sz w:val="28"/>
          <w:szCs w:val="28"/>
          <w:lang w:eastAsia="pl-PL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sz w:val="28"/>
          <w:szCs w:val="28"/>
        </w:rPr>
      </w:pP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Nazwa Wykonawcy ..................................................................................................................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br/>
      </w:r>
      <w:r>
        <w:rPr>
          <w:rFonts w:ascii="Arial" w:eastAsia="Symbol" w:hAnsi="Arial" w:cs="Arial"/>
          <w:sz w:val="22"/>
          <w:szCs w:val="22"/>
        </w:rPr>
        <w:t>Adres Wykonawcy ....................................................................................................................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br/>
      </w:r>
      <w:r>
        <w:rPr>
          <w:rFonts w:ascii="Arial" w:eastAsia="Symbol" w:hAnsi="Arial" w:cs="Arial"/>
          <w:sz w:val="22"/>
          <w:szCs w:val="22"/>
        </w:rPr>
        <w:t>Numer tel./fax  ..........................................................................................................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t>.................</w:t>
      </w:r>
    </w:p>
    <w:p w:rsidR="004F0E1E" w:rsidRDefault="004F0E1E">
      <w:pPr>
        <w:pStyle w:val="Standard"/>
        <w:suppressAutoHyphens w:val="0"/>
        <w:autoSpaceDE w:val="0"/>
        <w:rPr>
          <w:rFonts w:ascii="Tahoma" w:eastAsia="Symbol" w:hAnsi="Tahoma" w:cs="Tahoma"/>
          <w:sz w:val="22"/>
          <w:szCs w:val="22"/>
          <w:lang w:eastAsia="pl-PL"/>
        </w:rPr>
      </w:pPr>
    </w:p>
    <w:p w:rsidR="004F0E1E" w:rsidRDefault="004F0E1E">
      <w:pPr>
        <w:pStyle w:val="Standard"/>
        <w:suppressAutoHyphens w:val="0"/>
        <w:autoSpaceDE w:val="0"/>
        <w:rPr>
          <w:rFonts w:ascii="Tahoma" w:eastAsia="Symbol" w:hAnsi="Tahoma" w:cs="Tahoma"/>
          <w:sz w:val="22"/>
          <w:szCs w:val="22"/>
          <w:lang w:eastAsia="pl-PL"/>
        </w:rPr>
      </w:pPr>
    </w:p>
    <w:p w:rsidR="004F0E1E" w:rsidRDefault="004F0E1E">
      <w:pPr>
        <w:pStyle w:val="Standard"/>
        <w:suppressAutoHyphens w:val="0"/>
        <w:autoSpaceDE w:val="0"/>
        <w:rPr>
          <w:rFonts w:ascii="Tahoma" w:eastAsia="Symbol" w:hAnsi="Tahoma" w:cs="Tahoma"/>
          <w:sz w:val="22"/>
          <w:szCs w:val="22"/>
          <w:lang w:eastAsia="pl-PL"/>
        </w:rPr>
      </w:pPr>
    </w:p>
    <w:p w:rsidR="004F0E1E" w:rsidRDefault="00417AA5">
      <w:pPr>
        <w:pStyle w:val="Standard"/>
        <w:suppressAutoHyphens w:val="0"/>
        <w:autoSpaceDE w:val="0"/>
        <w:spacing w:line="360" w:lineRule="auto"/>
        <w:jc w:val="both"/>
        <w:rPr>
          <w:rFonts w:eastAsia="Symbol"/>
        </w:rPr>
      </w:pPr>
      <w:r>
        <w:rPr>
          <w:rFonts w:ascii="Arial" w:eastAsia="Symbol" w:hAnsi="Arial" w:cs="Arial"/>
          <w:sz w:val="22"/>
          <w:szCs w:val="22"/>
          <w:lang w:eastAsia="pl-PL"/>
        </w:rPr>
        <w:t>Starając się o udzielenie zamówienia publicznego w trybie przetargu nieograniczonego na roboty budowlane związane z</w:t>
      </w:r>
      <w:r>
        <w:rPr>
          <w:rFonts w:ascii="Arial" w:eastAsia="Symbol" w:hAnsi="Arial" w:cs="Arial"/>
          <w:b/>
          <w:sz w:val="22"/>
          <w:szCs w:val="22"/>
        </w:rPr>
        <w:t xml:space="preserve"> „Przebudowa i rozbudowa o szyb windy, budynku Gminnego Ośrodka Zdrowia w Widawie</w:t>
      </w:r>
      <w:r>
        <w:rPr>
          <w:rFonts w:ascii="Arial" w:eastAsia="Symbol" w:hAnsi="Arial" w:cs="Arial"/>
          <w:b/>
          <w:i/>
          <w:sz w:val="22"/>
          <w:szCs w:val="22"/>
        </w:rPr>
        <w:t>”</w:t>
      </w:r>
      <w:r>
        <w:rPr>
          <w:rFonts w:ascii="Arial" w:eastAsia="Symbol" w:hAnsi="Arial" w:cs="Arial"/>
          <w:b/>
          <w:sz w:val="22"/>
          <w:szCs w:val="22"/>
        </w:rPr>
        <w:t xml:space="preserve">  </w:t>
      </w:r>
      <w:r>
        <w:rPr>
          <w:rFonts w:ascii="Arial" w:eastAsia="Symbol" w:hAnsi="Arial" w:cs="Arial"/>
          <w:sz w:val="22"/>
          <w:szCs w:val="22"/>
          <w:lang w:eastAsia="pl-PL"/>
        </w:rPr>
        <w:t xml:space="preserve">oświadczamy, że brak jest podstaw do wykluczenia nas z udziału w przedmiotowym postępowaniu, gdyż spełniamy warunków, o których mowa w art. 24 ust. 1 ustawy Prawo zamówień </w:t>
      </w:r>
      <w:r>
        <w:rPr>
          <w:rFonts w:ascii="Arial" w:eastAsia="Symbol" w:hAnsi="Arial" w:cs="Arial"/>
          <w:sz w:val="22"/>
          <w:szCs w:val="22"/>
          <w:lang w:eastAsia="pl-PL"/>
        </w:rPr>
        <w:t>publicznych.</w:t>
      </w: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  <w:lang w:eastAsia="pl-PL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17AA5">
      <w:pPr>
        <w:pStyle w:val="Standard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Miejscowość ...................................... dnia ...........................................</w:t>
      </w:r>
    </w:p>
    <w:p w:rsidR="004F0E1E" w:rsidRDefault="004F0E1E">
      <w:pPr>
        <w:pStyle w:val="Standard"/>
        <w:rPr>
          <w:rFonts w:ascii="Arial" w:eastAsia="Symbol" w:hAnsi="Arial" w:cs="Arial"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i/>
        </w:rPr>
      </w:pPr>
    </w:p>
    <w:p w:rsidR="004F0E1E" w:rsidRDefault="004F0E1E">
      <w:pPr>
        <w:pStyle w:val="Standard"/>
        <w:rPr>
          <w:rFonts w:ascii="Arial" w:eastAsia="Symbol" w:hAnsi="Arial" w:cs="Arial"/>
          <w:i/>
        </w:rPr>
      </w:pPr>
    </w:p>
    <w:p w:rsidR="004F0E1E" w:rsidRDefault="004F0E1E">
      <w:pPr>
        <w:pStyle w:val="Standard"/>
        <w:rPr>
          <w:rFonts w:ascii="Arial" w:eastAsia="Symbol" w:hAnsi="Arial" w:cs="Arial"/>
          <w:i/>
        </w:rPr>
      </w:pPr>
    </w:p>
    <w:p w:rsidR="004F0E1E" w:rsidRDefault="00417AA5">
      <w:pPr>
        <w:pStyle w:val="Standard"/>
        <w:ind w:left="2832" w:firstLine="708"/>
        <w:rPr>
          <w:rFonts w:ascii="Arial" w:eastAsia="Symbol" w:hAnsi="Arial" w:cs="Arial"/>
          <w:i/>
        </w:rPr>
      </w:pPr>
      <w:r>
        <w:rPr>
          <w:rFonts w:ascii="Arial" w:eastAsia="Symbol" w:hAnsi="Arial" w:cs="Arial"/>
          <w:i/>
        </w:rPr>
        <w:t>........................................................................</w:t>
      </w:r>
    </w:p>
    <w:p w:rsidR="004F0E1E" w:rsidRDefault="00417AA5">
      <w:pPr>
        <w:pStyle w:val="Standard"/>
        <w:ind w:left="3540" w:firstLine="708"/>
        <w:rPr>
          <w:rFonts w:ascii="Arial" w:eastAsia="Symbol" w:hAnsi="Arial" w:cs="Arial"/>
          <w:i/>
          <w:sz w:val="16"/>
          <w:szCs w:val="16"/>
        </w:rPr>
      </w:pPr>
      <w:r>
        <w:rPr>
          <w:rFonts w:ascii="Arial" w:eastAsia="Symbol" w:hAnsi="Arial" w:cs="Arial"/>
          <w:i/>
          <w:sz w:val="16"/>
          <w:szCs w:val="16"/>
        </w:rPr>
        <w:t>(pieczęć i podpis osoby uprawnionej do</w:t>
      </w:r>
    </w:p>
    <w:p w:rsidR="004F0E1E" w:rsidRDefault="00417AA5">
      <w:pPr>
        <w:pStyle w:val="Standard"/>
        <w:ind w:left="3540" w:firstLine="708"/>
        <w:rPr>
          <w:rFonts w:ascii="Arial" w:eastAsia="Symbol" w:hAnsi="Arial" w:cs="Arial"/>
          <w:i/>
          <w:sz w:val="16"/>
          <w:szCs w:val="16"/>
        </w:rPr>
      </w:pPr>
      <w:r>
        <w:rPr>
          <w:rFonts w:ascii="Arial" w:eastAsia="Symbol" w:hAnsi="Arial" w:cs="Arial"/>
          <w:i/>
          <w:sz w:val="16"/>
          <w:szCs w:val="16"/>
        </w:rPr>
        <w:t xml:space="preserve">składania oświadczeń </w:t>
      </w:r>
      <w:r>
        <w:rPr>
          <w:rFonts w:ascii="Arial" w:eastAsia="Symbol" w:hAnsi="Arial" w:cs="Arial"/>
          <w:i/>
          <w:sz w:val="16"/>
          <w:szCs w:val="16"/>
        </w:rPr>
        <w:t>woli w imieniu wykonawcy)</w:t>
      </w:r>
    </w:p>
    <w:p w:rsidR="004F0E1E" w:rsidRDefault="004F0E1E">
      <w:pPr>
        <w:pStyle w:val="Standard"/>
        <w:rPr>
          <w:rFonts w:ascii="Arial" w:eastAsia="Symbol" w:hAnsi="Arial" w:cs="Arial"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 w:rsidP="00381728">
      <w:pPr>
        <w:pStyle w:val="Standard"/>
        <w:pageBreakBefore/>
        <w:ind w:left="5664" w:firstLine="709"/>
        <w:jc w:val="both"/>
        <w:rPr>
          <w:rFonts w:ascii="Arial" w:eastAsia="Symbol" w:hAnsi="Arial" w:cs="Arial"/>
          <w:b/>
          <w:i/>
          <w:sz w:val="22"/>
          <w:szCs w:val="22"/>
        </w:rPr>
      </w:pPr>
      <w:r>
        <w:rPr>
          <w:rFonts w:ascii="Arial" w:eastAsia="Symbol" w:hAnsi="Arial" w:cs="Arial"/>
          <w:b/>
          <w:i/>
          <w:sz w:val="22"/>
          <w:szCs w:val="22"/>
        </w:rPr>
        <w:lastRenderedPageBreak/>
        <w:t>Załącznik Nr 4 do SIWZ</w:t>
      </w:r>
    </w:p>
    <w:p w:rsidR="004F0E1E" w:rsidRDefault="00417AA5">
      <w:pPr>
        <w:pStyle w:val="Standard"/>
        <w:suppressAutoHyphens w:val="0"/>
        <w:autoSpaceDE w:val="0"/>
        <w:rPr>
          <w:rFonts w:ascii="Tahoma" w:eastAsia="Symbol" w:hAnsi="Tahoma" w:cs="Tahoma"/>
          <w:sz w:val="14"/>
          <w:szCs w:val="14"/>
          <w:lang w:eastAsia="pl-PL"/>
        </w:rPr>
      </w:pPr>
      <w:r>
        <w:rPr>
          <w:rFonts w:ascii="Tahoma" w:eastAsia="Symbol" w:hAnsi="Tahoma" w:cs="Tahoma"/>
          <w:sz w:val="14"/>
          <w:szCs w:val="14"/>
          <w:lang w:eastAsia="pl-PL"/>
        </w:rPr>
        <w:t>...............................................</w:t>
      </w:r>
    </w:p>
    <w:p w:rsidR="004F0E1E" w:rsidRDefault="00417AA5">
      <w:pPr>
        <w:pStyle w:val="Standard"/>
        <w:suppressAutoHyphens w:val="0"/>
        <w:autoSpaceDE w:val="0"/>
        <w:rPr>
          <w:rFonts w:ascii="Tahoma" w:eastAsia="Symbol" w:hAnsi="Tahoma" w:cs="Tahoma"/>
          <w:sz w:val="14"/>
          <w:szCs w:val="14"/>
          <w:lang w:eastAsia="pl-PL"/>
        </w:rPr>
      </w:pPr>
      <w:r>
        <w:rPr>
          <w:rFonts w:ascii="Tahoma" w:eastAsia="Symbol" w:hAnsi="Tahoma" w:cs="Tahoma"/>
          <w:sz w:val="14"/>
          <w:szCs w:val="14"/>
          <w:lang w:eastAsia="pl-PL"/>
        </w:rPr>
        <w:t>(pieczęć adresowa Wykonawcy)</w:t>
      </w:r>
    </w:p>
    <w:p w:rsidR="004F0E1E" w:rsidRDefault="004F0E1E">
      <w:pPr>
        <w:pStyle w:val="Standard"/>
        <w:ind w:left="5664" w:firstLine="708"/>
        <w:jc w:val="center"/>
        <w:rPr>
          <w:rFonts w:ascii="Arial" w:eastAsia="Symbol" w:hAnsi="Arial" w:cs="Arial"/>
          <w:b/>
          <w:i/>
          <w:sz w:val="20"/>
          <w:szCs w:val="20"/>
          <w:lang w:eastAsia="pl-PL"/>
        </w:rPr>
      </w:pPr>
    </w:p>
    <w:p w:rsidR="004F0E1E" w:rsidRDefault="00417AA5">
      <w:pPr>
        <w:pStyle w:val="Standard"/>
        <w:suppressAutoHyphens w:val="0"/>
        <w:autoSpaceDE w:val="0"/>
        <w:jc w:val="center"/>
        <w:rPr>
          <w:rFonts w:ascii="Arial" w:eastAsia="Symbol" w:hAnsi="Arial" w:cs="Arial"/>
          <w:b/>
          <w:lang w:eastAsia="pl-PL"/>
        </w:rPr>
      </w:pPr>
      <w:r>
        <w:rPr>
          <w:rFonts w:ascii="Arial" w:eastAsia="Symbol" w:hAnsi="Arial" w:cs="Arial"/>
          <w:b/>
          <w:lang w:eastAsia="pl-PL"/>
        </w:rPr>
        <w:t>WYKAZ WYKONANYCH ROBÓT BUDOWLANYCH</w:t>
      </w:r>
    </w:p>
    <w:p w:rsidR="004F0E1E" w:rsidRDefault="004F0E1E">
      <w:pPr>
        <w:pStyle w:val="Standard"/>
        <w:rPr>
          <w:rFonts w:ascii="Tahoma" w:eastAsia="Symbol" w:hAnsi="Tahoma" w:cs="Tahoma"/>
          <w:b/>
          <w:lang w:eastAsia="pl-PL"/>
        </w:rPr>
      </w:pPr>
    </w:p>
    <w:p w:rsidR="004F0E1E" w:rsidRDefault="00417AA5">
      <w:pPr>
        <w:pStyle w:val="Standard"/>
        <w:spacing w:line="360" w:lineRule="auto"/>
        <w:jc w:val="both"/>
        <w:rPr>
          <w:rFonts w:eastAsia="Symbol"/>
        </w:rPr>
      </w:pPr>
      <w:r>
        <w:rPr>
          <w:rFonts w:ascii="Arial" w:eastAsia="Symbol" w:hAnsi="Arial" w:cs="Arial"/>
          <w:sz w:val="22"/>
          <w:szCs w:val="22"/>
        </w:rPr>
        <w:t>Dotyczy przetargu nieograniczonego na</w:t>
      </w:r>
      <w:r>
        <w:rPr>
          <w:rFonts w:ascii="Arial" w:eastAsia="Symbol" w:hAnsi="Arial" w:cs="Arial"/>
          <w:b/>
          <w:sz w:val="22"/>
          <w:szCs w:val="22"/>
        </w:rPr>
        <w:t xml:space="preserve"> „Przebudowa i rozbudowa o szyb windy, budynku Gminnego Ośrodka Zdrowia w Widawie</w:t>
      </w:r>
      <w:r>
        <w:rPr>
          <w:rFonts w:ascii="Arial" w:eastAsia="Symbol" w:hAnsi="Arial" w:cs="Arial"/>
          <w:b/>
          <w:i/>
          <w:sz w:val="22"/>
          <w:szCs w:val="22"/>
        </w:rPr>
        <w:t>”</w:t>
      </w:r>
      <w:r>
        <w:rPr>
          <w:rFonts w:ascii="Arial" w:eastAsia="Symbol" w:hAnsi="Arial" w:cs="Arial"/>
          <w:b/>
          <w:sz w:val="22"/>
          <w:szCs w:val="22"/>
        </w:rPr>
        <w:t>.</w:t>
      </w:r>
    </w:p>
    <w:p w:rsidR="004F0E1E" w:rsidRDefault="00417AA5">
      <w:pPr>
        <w:pStyle w:val="CM30"/>
        <w:spacing w:after="0" w:line="360" w:lineRule="auto"/>
        <w:jc w:val="both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Nazwa Wykonawcy .........................................................................................................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br/>
      </w:r>
      <w:r>
        <w:rPr>
          <w:rFonts w:ascii="Arial" w:eastAsia="Symbol" w:hAnsi="Arial" w:cs="Arial"/>
          <w:sz w:val="22"/>
          <w:szCs w:val="22"/>
        </w:rPr>
        <w:t>Adres Wykonawcy ..................................</w:t>
      </w:r>
      <w:r>
        <w:rPr>
          <w:rFonts w:ascii="Arial" w:eastAsia="Symbol" w:hAnsi="Arial" w:cs="Arial"/>
          <w:sz w:val="22"/>
          <w:szCs w:val="22"/>
        </w:rPr>
        <w:t>.......................................................................</w:t>
      </w:r>
      <w:r>
        <w:rPr>
          <w:rFonts w:ascii="Arial" w:eastAsia="Symbol" w:hAnsi="Arial" w:cs="Arial"/>
          <w:sz w:val="22"/>
          <w:szCs w:val="22"/>
        </w:rPr>
        <w:br/>
      </w:r>
      <w:r>
        <w:rPr>
          <w:rFonts w:ascii="Arial" w:eastAsia="Symbol" w:hAnsi="Arial" w:cs="Arial"/>
          <w:sz w:val="22"/>
          <w:szCs w:val="22"/>
        </w:rPr>
        <w:t>Numer tel./ fax  ....................................................................................................................</w:t>
      </w:r>
    </w:p>
    <w:p w:rsidR="004F0E1E" w:rsidRDefault="00417AA5">
      <w:pPr>
        <w:pStyle w:val="Standard"/>
        <w:tabs>
          <w:tab w:val="left" w:pos="1080"/>
        </w:tabs>
        <w:suppressAutoHyphens w:val="0"/>
        <w:autoSpaceDE w:val="0"/>
        <w:spacing w:line="360" w:lineRule="auto"/>
        <w:ind w:left="540" w:hanging="360"/>
        <w:jc w:val="both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Wykaz wykonanych robót budowlanych w okresie ostat</w:t>
      </w:r>
      <w:r>
        <w:rPr>
          <w:rFonts w:ascii="Arial" w:eastAsia="Symbol" w:hAnsi="Arial" w:cs="Arial"/>
          <w:sz w:val="22"/>
          <w:szCs w:val="22"/>
        </w:rPr>
        <w:t>nich 5 lat przed upływem terminu składania ofert albo wniosków o dopuszczenie do udziału w postępowaniu, a jeżeli okres prowadzenia działalności jest krótszy – w tym okresie, z podaniem ich rodzaju i wartości, daty i miejsca wykonania oraz załączeniem doku</w:t>
      </w:r>
      <w:r>
        <w:rPr>
          <w:rFonts w:ascii="Arial" w:eastAsia="Symbol" w:hAnsi="Arial" w:cs="Arial"/>
          <w:sz w:val="22"/>
          <w:szCs w:val="22"/>
        </w:rPr>
        <w:t>mentu potwierdzającego, że roboty zostały wykonane zgodnie z zasadami sztuki budowlanej i prawidłowo ukończone, tzn. w ciągu ostatnich 5 lat przed terminem składania ofert, wykonali co najmniej jedno zamówienie o wartości nie mniejszej niż 200 000,00 zł br</w:t>
      </w:r>
      <w:r>
        <w:rPr>
          <w:rFonts w:ascii="Arial" w:eastAsia="Symbol" w:hAnsi="Arial" w:cs="Arial"/>
          <w:sz w:val="22"/>
          <w:szCs w:val="22"/>
        </w:rPr>
        <w:t>utto, którego przedmiotem było wykonanie robót budowlanych w zakresie budowy wind.</w:t>
      </w:r>
    </w:p>
    <w:p w:rsidR="004F0E1E" w:rsidRDefault="004F0E1E">
      <w:pPr>
        <w:pStyle w:val="Default"/>
        <w:rPr>
          <w:rFonts w:ascii="Arial" w:eastAsia="Symbol" w:hAnsi="Arial" w:cs="Arial"/>
          <w:sz w:val="22"/>
          <w:szCs w:val="22"/>
        </w:rPr>
      </w:pPr>
    </w:p>
    <w:tbl>
      <w:tblPr>
        <w:tblW w:w="10052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3069"/>
        <w:gridCol w:w="2181"/>
        <w:gridCol w:w="2048"/>
        <w:gridCol w:w="2237"/>
      </w:tblGrid>
      <w:tr w:rsidR="004F0E1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E1E" w:rsidRDefault="00417AA5">
            <w:pPr>
              <w:pStyle w:val="Default"/>
              <w:jc w:val="center"/>
              <w:rPr>
                <w:rFonts w:ascii="Arial" w:eastAsia="Symbo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E1E" w:rsidRDefault="00417AA5">
            <w:pPr>
              <w:pStyle w:val="Default"/>
              <w:jc w:val="center"/>
              <w:rPr>
                <w:rFonts w:ascii="Arial" w:eastAsia="Symbo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bCs/>
                <w:sz w:val="20"/>
                <w:szCs w:val="20"/>
              </w:rPr>
              <w:t>Nazwa zadania i miejsce wykonania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17AA5">
            <w:pPr>
              <w:pStyle w:val="Default"/>
              <w:rPr>
                <w:rFonts w:ascii="Arial" w:eastAsia="Symbo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bCs/>
                <w:sz w:val="20"/>
                <w:szCs w:val="20"/>
              </w:rPr>
              <w:t>Wartość, za którą Wykonawca był odpowiedzialny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E1E" w:rsidRDefault="00417AA5">
            <w:pPr>
              <w:pStyle w:val="Default"/>
              <w:rPr>
                <w:rFonts w:ascii="Arial" w:eastAsia="Symbo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bCs/>
                <w:sz w:val="20"/>
                <w:szCs w:val="20"/>
              </w:rPr>
              <w:t>Okres realizacji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E1E" w:rsidRDefault="00417AA5">
            <w:pPr>
              <w:pStyle w:val="Default"/>
              <w:rPr>
                <w:rFonts w:ascii="Arial" w:eastAsia="Symbo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bCs/>
                <w:sz w:val="20"/>
                <w:szCs w:val="20"/>
              </w:rPr>
              <w:t>Zamawiający (nazwa, adres)</w:t>
            </w: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jc w:val="center"/>
              <w:rPr>
                <w:rFonts w:ascii="Arial" w:eastAsia="Symbo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jc w:val="center"/>
              <w:rPr>
                <w:rFonts w:ascii="Arial" w:eastAsia="Symbol" w:hAnsi="Arial" w:cs="Arial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5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jc w:val="center"/>
              <w:rPr>
                <w:rFonts w:ascii="Arial" w:eastAsia="Symbol" w:hAnsi="Arial" w:cs="Arial"/>
              </w:rPr>
            </w:pP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jc w:val="center"/>
              <w:rPr>
                <w:rFonts w:ascii="Arial" w:eastAsia="Symbol" w:hAnsi="Arial" w:cs="Arial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</w:tr>
      <w:tr w:rsidR="004F0E1E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5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jc w:val="center"/>
              <w:rPr>
                <w:rFonts w:ascii="Arial" w:eastAsia="Symbol" w:hAnsi="Arial" w:cs="Arial"/>
              </w:rPr>
            </w:pP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jc w:val="center"/>
              <w:rPr>
                <w:rFonts w:ascii="Arial" w:eastAsia="Symbol" w:hAnsi="Arial" w:cs="Arial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1E" w:rsidRDefault="004F0E1E">
            <w:pPr>
              <w:pStyle w:val="Default"/>
              <w:snapToGrid w:val="0"/>
              <w:rPr>
                <w:rFonts w:ascii="Arial" w:eastAsia="Symbol" w:hAnsi="Arial" w:cs="Arial"/>
              </w:rPr>
            </w:pPr>
          </w:p>
        </w:tc>
      </w:tr>
    </w:tbl>
    <w:p w:rsidR="004F0E1E" w:rsidRDefault="004F0E1E">
      <w:pPr>
        <w:pStyle w:val="Default"/>
        <w:rPr>
          <w:rFonts w:ascii="Tahoma" w:eastAsia="Symbol" w:hAnsi="Tahoma" w:cs="Tahoma"/>
        </w:rPr>
      </w:pPr>
    </w:p>
    <w:p w:rsidR="004F0E1E" w:rsidRDefault="00417AA5">
      <w:pPr>
        <w:pStyle w:val="Standard"/>
        <w:jc w:val="both"/>
        <w:rPr>
          <w:rFonts w:ascii="Arial" w:eastAsia="Symbol" w:hAnsi="Arial" w:cs="Arial"/>
          <w:sz w:val="20"/>
          <w:szCs w:val="20"/>
        </w:rPr>
      </w:pPr>
      <w:r>
        <w:rPr>
          <w:rFonts w:ascii="Arial" w:eastAsia="Symbol" w:hAnsi="Arial" w:cs="Arial"/>
          <w:sz w:val="20"/>
          <w:szCs w:val="20"/>
        </w:rPr>
        <w:t>Informacja powinna</w:t>
      </w:r>
      <w:r>
        <w:rPr>
          <w:rFonts w:ascii="Arial" w:eastAsia="Symbol" w:hAnsi="Arial" w:cs="Arial"/>
          <w:sz w:val="20"/>
          <w:szCs w:val="20"/>
        </w:rPr>
        <w:t xml:space="preserve"> w sposób jasny pokazać doświadczenie Wykonawcy. Ponadto wymaga się, aby Wykonawca do niniejszego dokumentu dołączył referencje dotyczące zrealizowanych robót budowlanych.</w:t>
      </w:r>
    </w:p>
    <w:p w:rsidR="004F0E1E" w:rsidRDefault="004F0E1E">
      <w:pPr>
        <w:pStyle w:val="CM11"/>
        <w:jc w:val="both"/>
        <w:rPr>
          <w:rFonts w:ascii="Arial Narrow" w:eastAsia="Symbol" w:hAnsi="Arial Narrow" w:cs="Arial Narrow"/>
          <w:sz w:val="20"/>
          <w:szCs w:val="20"/>
        </w:rPr>
      </w:pPr>
    </w:p>
    <w:p w:rsidR="004F0E1E" w:rsidRDefault="00417AA5">
      <w:pPr>
        <w:pStyle w:val="CM11"/>
        <w:jc w:val="both"/>
        <w:rPr>
          <w:rFonts w:eastAsia="Symbol"/>
        </w:rPr>
      </w:pPr>
      <w:r>
        <w:rPr>
          <w:rFonts w:ascii="Arial Narrow" w:eastAsia="Symbol" w:hAnsi="Arial Narrow" w:cs="Arial Narrow"/>
        </w:rPr>
        <w:t>data:.................................</w:t>
      </w:r>
      <w:r>
        <w:rPr>
          <w:rFonts w:eastAsia="Symbol"/>
        </w:rPr>
        <w:t xml:space="preserve">     </w:t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  <w:t>…..............................................................</w:t>
      </w:r>
    </w:p>
    <w:p w:rsidR="004F0E1E" w:rsidRDefault="00417AA5">
      <w:pPr>
        <w:pStyle w:val="Default"/>
        <w:jc w:val="both"/>
        <w:rPr>
          <w:rFonts w:eastAsia="Symbol"/>
          <w:sz w:val="16"/>
          <w:szCs w:val="16"/>
        </w:rPr>
      </w:pPr>
      <w:r>
        <w:rPr>
          <w:rFonts w:ascii="Arial" w:eastAsia="Symbol" w:hAnsi="Arial" w:cs="Arial"/>
          <w:bCs/>
          <w:sz w:val="16"/>
          <w:szCs w:val="16"/>
        </w:rPr>
        <w:tab/>
      </w:r>
      <w:r>
        <w:rPr>
          <w:rFonts w:ascii="Arial" w:eastAsia="Symbol" w:hAnsi="Arial" w:cs="Arial"/>
          <w:bCs/>
          <w:sz w:val="16"/>
          <w:szCs w:val="16"/>
        </w:rPr>
        <w:tab/>
      </w:r>
      <w:r>
        <w:rPr>
          <w:rFonts w:ascii="Arial" w:eastAsia="Symbol" w:hAnsi="Arial" w:cs="Arial"/>
          <w:bCs/>
          <w:sz w:val="16"/>
          <w:szCs w:val="16"/>
        </w:rPr>
        <w:tab/>
      </w:r>
      <w:r>
        <w:rPr>
          <w:rFonts w:ascii="Arial" w:eastAsia="Symbol" w:hAnsi="Arial" w:cs="Arial"/>
          <w:bCs/>
          <w:sz w:val="16"/>
          <w:szCs w:val="16"/>
        </w:rPr>
        <w:tab/>
      </w:r>
      <w:r>
        <w:rPr>
          <w:rFonts w:ascii="Arial" w:eastAsia="Symbol" w:hAnsi="Arial" w:cs="Arial"/>
          <w:bCs/>
          <w:sz w:val="16"/>
          <w:szCs w:val="16"/>
        </w:rPr>
        <w:tab/>
        <w:t xml:space="preserve">Podpis i pieczęć </w:t>
      </w:r>
      <w:r>
        <w:rPr>
          <w:rFonts w:ascii="Arial" w:eastAsia="Symbol" w:hAnsi="Arial" w:cs="Arial"/>
          <w:sz w:val="16"/>
          <w:szCs w:val="16"/>
        </w:rPr>
        <w:t>upoważnionego przedstawiciela Wykonawcy</w:t>
      </w:r>
    </w:p>
    <w:p w:rsidR="004F0E1E" w:rsidRDefault="004F0E1E">
      <w:pPr>
        <w:pStyle w:val="Standard"/>
        <w:ind w:left="5664" w:firstLine="708"/>
        <w:jc w:val="both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ind w:left="5664" w:firstLine="708"/>
        <w:jc w:val="both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 w:rsidP="00381728">
      <w:pPr>
        <w:pStyle w:val="Standard"/>
        <w:pageBreakBefore/>
        <w:ind w:left="5664" w:firstLine="709"/>
        <w:jc w:val="both"/>
        <w:rPr>
          <w:rFonts w:ascii="Arial" w:eastAsia="Symbol" w:hAnsi="Arial" w:cs="Arial"/>
          <w:b/>
          <w:i/>
          <w:sz w:val="22"/>
          <w:szCs w:val="22"/>
        </w:rPr>
      </w:pPr>
      <w:r>
        <w:rPr>
          <w:rFonts w:ascii="Arial" w:eastAsia="Symbol" w:hAnsi="Arial" w:cs="Arial"/>
          <w:b/>
          <w:i/>
          <w:sz w:val="22"/>
          <w:szCs w:val="22"/>
        </w:rPr>
        <w:lastRenderedPageBreak/>
        <w:t>Załącznik Nr 5 do SIWZ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Symbol" w:hAnsi="Arial" w:cs="Arial"/>
          <w:sz w:val="22"/>
          <w:szCs w:val="22"/>
        </w:rPr>
        <w:t>..</w:t>
      </w: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(Nazwa i adres Wykonawcy )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</w:p>
    <w:p w:rsidR="004F0E1E" w:rsidRDefault="00417AA5">
      <w:pPr>
        <w:pStyle w:val="Standard"/>
        <w:spacing w:line="360" w:lineRule="auto"/>
        <w:jc w:val="center"/>
        <w:rPr>
          <w:rFonts w:ascii="Arial" w:eastAsia="Symbol" w:hAnsi="Arial" w:cs="Arial"/>
          <w:b/>
          <w:sz w:val="22"/>
          <w:szCs w:val="22"/>
        </w:rPr>
      </w:pPr>
      <w:r>
        <w:rPr>
          <w:rFonts w:ascii="Arial" w:eastAsia="Symbol" w:hAnsi="Arial" w:cs="Arial"/>
          <w:b/>
          <w:sz w:val="22"/>
          <w:szCs w:val="22"/>
        </w:rPr>
        <w:t>O Ś W I A D C Z E N I E</w:t>
      </w: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  <w:r>
        <w:rPr>
          <w:rFonts w:ascii="Arial" w:eastAsia="Symbol" w:hAnsi="Arial" w:cs="Arial"/>
          <w:b/>
          <w:sz w:val="22"/>
          <w:szCs w:val="22"/>
        </w:rPr>
        <w:t xml:space="preserve">o </w:t>
      </w:r>
      <w:r>
        <w:rPr>
          <w:rFonts w:ascii="Arial" w:eastAsia="Symbol" w:hAnsi="Arial" w:cs="Arial"/>
          <w:b/>
          <w:sz w:val="22"/>
          <w:szCs w:val="22"/>
        </w:rPr>
        <w:t>przynależności do tej samej grupy kapitałowej zgodnie z art. 26 ust. 2d ustawy Pzp</w:t>
      </w:r>
    </w:p>
    <w:p w:rsidR="004F0E1E" w:rsidRDefault="004F0E1E">
      <w:pPr>
        <w:pStyle w:val="Standard"/>
        <w:spacing w:line="360" w:lineRule="auto"/>
        <w:jc w:val="both"/>
        <w:rPr>
          <w:rFonts w:ascii="Arial" w:eastAsia="Symbol" w:hAnsi="Arial" w:cs="Arial"/>
          <w:b/>
          <w:sz w:val="22"/>
          <w:szCs w:val="22"/>
        </w:rPr>
      </w:pPr>
    </w:p>
    <w:p w:rsidR="004F0E1E" w:rsidRDefault="00417AA5">
      <w:pPr>
        <w:pStyle w:val="Standard"/>
        <w:spacing w:line="360" w:lineRule="auto"/>
        <w:ind w:firstLine="708"/>
        <w:jc w:val="both"/>
        <w:rPr>
          <w:rFonts w:eastAsia="Symbol"/>
        </w:rPr>
      </w:pPr>
      <w:r>
        <w:rPr>
          <w:rFonts w:ascii="Arial" w:eastAsia="Symbol" w:hAnsi="Arial" w:cs="Arial"/>
          <w:sz w:val="22"/>
          <w:szCs w:val="22"/>
        </w:rPr>
        <w:t xml:space="preserve">Ubiegając się o udzielenie zamówienia pn. </w:t>
      </w:r>
      <w:r>
        <w:rPr>
          <w:rFonts w:ascii="Arial" w:eastAsia="Symbol" w:hAnsi="Arial" w:cs="Arial"/>
          <w:b/>
          <w:sz w:val="22"/>
          <w:szCs w:val="22"/>
        </w:rPr>
        <w:t>„Przebudowa i rozbudowa o szyb windy, budynku Gminnego Ośrodka Zdrowia w Widawie</w:t>
      </w:r>
      <w:r>
        <w:rPr>
          <w:rFonts w:ascii="Arial" w:eastAsia="Symbol" w:hAnsi="Arial" w:cs="Arial"/>
          <w:b/>
          <w:i/>
          <w:sz w:val="22"/>
          <w:szCs w:val="22"/>
        </w:rPr>
        <w:t>”</w:t>
      </w:r>
      <w:r>
        <w:rPr>
          <w:rFonts w:ascii="Arial" w:eastAsia="Symbol" w:hAnsi="Arial" w:cs="Arial"/>
          <w:b/>
          <w:sz w:val="22"/>
          <w:szCs w:val="22"/>
        </w:rPr>
        <w:t xml:space="preserve"> o ś w i a d c z a m y, że :   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</w:p>
    <w:p w:rsidR="004F0E1E" w:rsidRDefault="00417AA5">
      <w:pPr>
        <w:pStyle w:val="Standard"/>
        <w:spacing w:line="360" w:lineRule="auto"/>
        <w:rPr>
          <w:rFonts w:eastAsia="Symbol"/>
        </w:rPr>
      </w:pPr>
      <w:r>
        <w:rPr>
          <w:rFonts w:ascii="Arial" w:eastAsia="Symbol" w:hAnsi="Arial" w:cs="Arial"/>
          <w:b/>
          <w:sz w:val="22"/>
          <w:szCs w:val="22"/>
        </w:rPr>
        <w:t xml:space="preserve">1.Należymy do  </w:t>
      </w:r>
      <w:r>
        <w:rPr>
          <w:rFonts w:ascii="Arial" w:eastAsia="Symbol" w:hAnsi="Arial" w:cs="Arial"/>
          <w:b/>
          <w:sz w:val="22"/>
          <w:szCs w:val="22"/>
        </w:rPr>
        <w:t xml:space="preserve">tej samej grupy kapitałowej </w:t>
      </w:r>
      <w:r>
        <w:rPr>
          <w:rFonts w:ascii="Arial" w:eastAsia="Symbol" w:hAnsi="Arial" w:cs="Arial"/>
          <w:sz w:val="22"/>
          <w:szCs w:val="22"/>
        </w:rPr>
        <w:t xml:space="preserve"> w rozumieniu ustawy z dnia  16 lutego 2007 r. o ochronie konkurencji i konsumentów (tj. Dz. U. z 2015r. poz. 184) wraz z następującymi podmiotami :  </w:t>
      </w:r>
      <w:r>
        <w:rPr>
          <w:rFonts w:ascii="Arial" w:eastAsia="Symbol" w:hAnsi="Arial" w:cs="Arial"/>
          <w:i/>
          <w:sz w:val="22"/>
          <w:szCs w:val="22"/>
        </w:rPr>
        <w:t>( do oferty należy dołączyć listę podmiotów )</w:t>
      </w:r>
      <w:r>
        <w:rPr>
          <w:rFonts w:ascii="Arial" w:eastAsia="Symbol" w:hAnsi="Arial" w:cs="Arial"/>
          <w:sz w:val="22"/>
          <w:szCs w:val="22"/>
        </w:rPr>
        <w:t xml:space="preserve"> *</w:t>
      </w:r>
    </w:p>
    <w:p w:rsidR="004F0E1E" w:rsidRDefault="00417AA5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………………………………………………………………………………</w:t>
      </w:r>
      <w:r>
        <w:rPr>
          <w:rFonts w:ascii="Arial" w:eastAsia="Arial" w:hAnsi="Arial" w:cs="Arial"/>
          <w:b/>
          <w:sz w:val="22"/>
          <w:szCs w:val="22"/>
        </w:rPr>
        <w:t>……………………</w:t>
      </w:r>
      <w:r>
        <w:rPr>
          <w:rFonts w:ascii="Arial" w:eastAsia="Symbol" w:hAnsi="Arial" w:cs="Arial"/>
          <w:b/>
          <w:sz w:val="22"/>
          <w:szCs w:val="22"/>
        </w:rPr>
        <w:t>..</w:t>
      </w:r>
    </w:p>
    <w:p w:rsidR="004F0E1E" w:rsidRDefault="00417AA5">
      <w:pPr>
        <w:pStyle w:val="Standard"/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………………………………………………………………………………………………………</w:t>
      </w:r>
    </w:p>
    <w:p w:rsidR="004F0E1E" w:rsidRDefault="00417AA5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eastAsia="Symbol" w:hAnsi="Arial" w:cs="Arial"/>
          <w:b/>
          <w:sz w:val="22"/>
          <w:szCs w:val="22"/>
        </w:rPr>
        <w:t>..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  <w:r>
        <w:rPr>
          <w:rFonts w:ascii="Arial" w:eastAsia="Symbol" w:hAnsi="Arial" w:cs="Arial"/>
          <w:b/>
          <w:sz w:val="22"/>
          <w:szCs w:val="22"/>
        </w:rPr>
        <w:t>2.  Nie należymy do grupy kapitałowej .*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</w:p>
    <w:p w:rsidR="004F0E1E" w:rsidRDefault="00417AA5">
      <w:pPr>
        <w:pStyle w:val="CM11"/>
        <w:jc w:val="both"/>
        <w:rPr>
          <w:rFonts w:eastAsia="Symbol"/>
        </w:rPr>
      </w:pPr>
      <w:r>
        <w:rPr>
          <w:rFonts w:ascii="Arial Narrow" w:eastAsia="Symbol" w:hAnsi="Arial Narrow" w:cs="Arial Narrow"/>
        </w:rPr>
        <w:t>data:.................................</w:t>
      </w:r>
      <w:r>
        <w:rPr>
          <w:rFonts w:eastAsia="Symbol"/>
        </w:rPr>
        <w:t xml:space="preserve">     </w:t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</w:r>
      <w:r>
        <w:rPr>
          <w:rFonts w:eastAsia="Symbol"/>
        </w:rPr>
        <w:tab/>
        <w:t>…....................................................</w:t>
      </w:r>
      <w:r>
        <w:rPr>
          <w:rFonts w:eastAsia="Symbol"/>
        </w:rPr>
        <w:t>..........</w:t>
      </w:r>
    </w:p>
    <w:p w:rsidR="004F0E1E" w:rsidRDefault="00417AA5">
      <w:pPr>
        <w:pStyle w:val="Default"/>
        <w:jc w:val="both"/>
        <w:rPr>
          <w:rFonts w:eastAsia="Symbol"/>
        </w:rPr>
      </w:pPr>
      <w:r>
        <w:rPr>
          <w:rFonts w:ascii="Arial" w:eastAsia="Symbol" w:hAnsi="Arial" w:cs="Arial"/>
          <w:bCs/>
          <w:sz w:val="20"/>
          <w:szCs w:val="20"/>
        </w:rPr>
        <w:tab/>
      </w:r>
      <w:r>
        <w:rPr>
          <w:rFonts w:ascii="Arial" w:eastAsia="Symbol" w:hAnsi="Arial" w:cs="Arial"/>
          <w:bCs/>
          <w:sz w:val="20"/>
          <w:szCs w:val="20"/>
        </w:rPr>
        <w:tab/>
      </w:r>
      <w:r>
        <w:rPr>
          <w:rFonts w:ascii="Arial" w:eastAsia="Symbol" w:hAnsi="Arial" w:cs="Arial"/>
          <w:bCs/>
          <w:sz w:val="20"/>
          <w:szCs w:val="20"/>
        </w:rPr>
        <w:tab/>
        <w:t xml:space="preserve"> </w:t>
      </w:r>
      <w:r>
        <w:rPr>
          <w:rFonts w:ascii="Arial" w:eastAsia="Symbol" w:hAnsi="Arial" w:cs="Arial"/>
          <w:bCs/>
          <w:sz w:val="20"/>
          <w:szCs w:val="20"/>
        </w:rPr>
        <w:tab/>
      </w:r>
      <w:r>
        <w:rPr>
          <w:rFonts w:ascii="Arial" w:eastAsia="Symbol" w:hAnsi="Arial" w:cs="Arial"/>
          <w:bCs/>
          <w:sz w:val="20"/>
          <w:szCs w:val="20"/>
        </w:rPr>
        <w:tab/>
      </w:r>
      <w:r>
        <w:rPr>
          <w:rFonts w:ascii="Arial" w:eastAsia="Symbol" w:hAnsi="Arial" w:cs="Arial"/>
          <w:bCs/>
          <w:sz w:val="16"/>
          <w:szCs w:val="16"/>
        </w:rPr>
        <w:t xml:space="preserve">Podpis i pieczęć </w:t>
      </w:r>
      <w:r>
        <w:rPr>
          <w:rFonts w:ascii="Arial" w:eastAsia="Symbol" w:hAnsi="Arial" w:cs="Arial"/>
          <w:sz w:val="16"/>
          <w:szCs w:val="16"/>
        </w:rPr>
        <w:t>upoważnionego przedstawiciela Wykonawcy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color w:val="000000"/>
          <w:sz w:val="22"/>
          <w:szCs w:val="22"/>
        </w:rPr>
      </w:pP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*wybrać odpowiedni wariant</w:t>
      </w:r>
    </w:p>
    <w:p w:rsidR="004F0E1E" w:rsidRDefault="004F0E1E">
      <w:pPr>
        <w:pStyle w:val="Standard"/>
        <w:tabs>
          <w:tab w:val="left" w:pos="1230"/>
        </w:tabs>
        <w:rPr>
          <w:rFonts w:ascii="Arial" w:eastAsia="Symbol" w:hAnsi="Arial" w:cs="Arial"/>
          <w:sz w:val="22"/>
          <w:szCs w:val="22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F0E1E">
      <w:pPr>
        <w:pStyle w:val="Standard"/>
        <w:tabs>
          <w:tab w:val="left" w:pos="1230"/>
        </w:tabs>
        <w:rPr>
          <w:rFonts w:eastAsia="Symbol"/>
          <w:lang w:eastAsia="pl-PL"/>
        </w:rPr>
      </w:pPr>
    </w:p>
    <w:p w:rsidR="004F0E1E" w:rsidRDefault="00417AA5" w:rsidP="00381728">
      <w:pPr>
        <w:pStyle w:val="Standard"/>
        <w:pageBreakBefore/>
        <w:spacing w:line="360" w:lineRule="auto"/>
        <w:jc w:val="right"/>
        <w:rPr>
          <w:rFonts w:ascii="Arial" w:eastAsia="Symbol" w:hAnsi="Arial" w:cs="Arial"/>
          <w:b/>
          <w:i/>
          <w:sz w:val="22"/>
          <w:szCs w:val="22"/>
        </w:rPr>
      </w:pPr>
      <w:r>
        <w:rPr>
          <w:rFonts w:ascii="Arial" w:eastAsia="Symbol" w:hAnsi="Arial" w:cs="Arial"/>
          <w:b/>
          <w:i/>
          <w:sz w:val="22"/>
          <w:szCs w:val="22"/>
        </w:rPr>
        <w:lastRenderedPageBreak/>
        <w:t>Załąc</w:t>
      </w:r>
      <w:bookmarkStart w:id="8" w:name="_GoBack"/>
      <w:bookmarkEnd w:id="8"/>
      <w:r>
        <w:rPr>
          <w:rFonts w:ascii="Arial" w:eastAsia="Symbol" w:hAnsi="Arial" w:cs="Arial"/>
          <w:b/>
          <w:i/>
          <w:sz w:val="22"/>
          <w:szCs w:val="22"/>
        </w:rPr>
        <w:t>znik nr 6</w:t>
      </w:r>
      <w:r>
        <w:rPr>
          <w:rFonts w:ascii="Arial" w:eastAsia="Symbol" w:hAnsi="Arial" w:cs="Arial"/>
          <w:b/>
          <w:i/>
          <w:sz w:val="22"/>
          <w:szCs w:val="22"/>
        </w:rPr>
        <w:t xml:space="preserve"> do SIWZ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i/>
          <w:sz w:val="22"/>
          <w:szCs w:val="22"/>
        </w:rPr>
      </w:pPr>
    </w:p>
    <w:p w:rsidR="004F0E1E" w:rsidRDefault="00417AA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</w:t>
      </w:r>
      <w:r>
        <w:rPr>
          <w:rFonts w:ascii="Arial" w:eastAsia="Symbol" w:hAnsi="Arial" w:cs="Arial"/>
          <w:sz w:val="22"/>
          <w:szCs w:val="22"/>
        </w:rPr>
        <w:t>..</w:t>
      </w:r>
    </w:p>
    <w:p w:rsidR="004F0E1E" w:rsidRDefault="00417AA5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  <w:r>
        <w:rPr>
          <w:rFonts w:ascii="Arial" w:eastAsia="Symbol" w:hAnsi="Arial" w:cs="Arial"/>
          <w:sz w:val="22"/>
          <w:szCs w:val="22"/>
        </w:rPr>
        <w:t>(Nazwa i adres Wykonawcy )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sz w:val="22"/>
          <w:szCs w:val="22"/>
        </w:rPr>
      </w:pPr>
    </w:p>
    <w:p w:rsidR="004F0E1E" w:rsidRDefault="00417AA5">
      <w:pPr>
        <w:pStyle w:val="Standard"/>
        <w:spacing w:line="360" w:lineRule="auto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eastAsia="Symbol" w:hAnsi="Arial" w:cs="Arial"/>
          <w:b/>
          <w:sz w:val="22"/>
          <w:szCs w:val="22"/>
        </w:rPr>
        <w:t>O Ś W I A D C Z E N I E</w:t>
      </w:r>
    </w:p>
    <w:p w:rsidR="004F0E1E" w:rsidRDefault="00417AA5">
      <w:pPr>
        <w:pStyle w:val="Standard"/>
        <w:spacing w:line="360" w:lineRule="auto"/>
        <w:jc w:val="both"/>
        <w:rPr>
          <w:rFonts w:eastAsia="Symbol"/>
        </w:rPr>
      </w:pPr>
      <w:r>
        <w:rPr>
          <w:rFonts w:ascii="Arial" w:eastAsia="Symbol" w:hAnsi="Arial" w:cs="Arial"/>
          <w:sz w:val="22"/>
          <w:szCs w:val="22"/>
        </w:rPr>
        <w:t>zawiera</w:t>
      </w:r>
      <w:r>
        <w:rPr>
          <w:rFonts w:ascii="Arial" w:eastAsia="Symbol" w:hAnsi="Arial" w:cs="Arial"/>
        </w:rPr>
        <w:t>jące</w:t>
      </w:r>
      <w:r>
        <w:rPr>
          <w:rFonts w:ascii="Arial" w:eastAsia="Symbol" w:hAnsi="Arial" w:cs="Arial"/>
          <w:sz w:val="22"/>
          <w:szCs w:val="22"/>
        </w:rPr>
        <w:t xml:space="preserve"> informację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4F0E1E" w:rsidRDefault="004F0E1E">
      <w:pPr>
        <w:pStyle w:val="Standard"/>
        <w:spacing w:line="360" w:lineRule="auto"/>
        <w:rPr>
          <w:rFonts w:ascii="Arial" w:eastAsia="Symbol" w:hAnsi="Arial" w:cs="Arial"/>
          <w:b/>
          <w:sz w:val="22"/>
          <w:szCs w:val="22"/>
        </w:rPr>
      </w:pPr>
    </w:p>
    <w:p w:rsidR="004F0E1E" w:rsidRDefault="00417AA5">
      <w:pPr>
        <w:pStyle w:val="Standard"/>
        <w:autoSpaceDE w:val="0"/>
        <w:snapToGrid w:val="0"/>
        <w:spacing w:line="360" w:lineRule="auto"/>
        <w:ind w:firstLine="426"/>
        <w:jc w:val="both"/>
        <w:rPr>
          <w:rFonts w:eastAsia="Symbol"/>
        </w:rPr>
      </w:pPr>
      <w:r>
        <w:rPr>
          <w:rFonts w:ascii="Arial" w:eastAsia="Symbol" w:hAnsi="Arial" w:cs="Arial"/>
          <w:sz w:val="22"/>
          <w:szCs w:val="22"/>
        </w:rPr>
        <w:t xml:space="preserve">Ubiegając się o udzielenie zamówienia pn </w:t>
      </w:r>
      <w:r>
        <w:rPr>
          <w:rFonts w:ascii="Arial" w:eastAsia="Symbol" w:hAnsi="Arial" w:cs="Arial"/>
          <w:b/>
          <w:sz w:val="22"/>
          <w:szCs w:val="22"/>
        </w:rPr>
        <w:t>„Przebudowa i rozbudowa o szyb windy, budynku Gminnego Ośrodka Zdrowia w Widawie</w:t>
      </w:r>
      <w:r>
        <w:rPr>
          <w:rFonts w:ascii="Arial" w:eastAsia="Symbol" w:hAnsi="Arial" w:cs="Arial"/>
          <w:b/>
          <w:i/>
          <w:sz w:val="22"/>
          <w:szCs w:val="22"/>
        </w:rPr>
        <w:t>”</w:t>
      </w:r>
      <w:r>
        <w:rPr>
          <w:rFonts w:ascii="Arial" w:eastAsia="Symbol" w:hAnsi="Arial" w:cs="Arial"/>
          <w:bCs/>
          <w:sz w:val="22"/>
          <w:szCs w:val="22"/>
        </w:rPr>
        <w:t>:</w:t>
      </w:r>
    </w:p>
    <w:p w:rsidR="004F0E1E" w:rsidRDefault="00417AA5">
      <w:pPr>
        <w:pStyle w:val="Akapitzlist"/>
        <w:widowControl/>
        <w:numPr>
          <w:ilvl w:val="0"/>
          <w:numId w:val="90"/>
        </w:numPr>
        <w:spacing w:line="360" w:lineRule="auto"/>
        <w:ind w:left="426" w:hanging="426"/>
        <w:jc w:val="both"/>
      </w:pPr>
      <w:r>
        <w:rPr>
          <w:rFonts w:ascii="Arial" w:hAnsi="Arial" w:cs="Arial"/>
        </w:rPr>
        <w:t>oświadczamy, że wybór mojej/naszej oferty nie będzie prowadził do powstania u zamawiającego obowiązku podatkowego zgodnie z przepisa</w:t>
      </w:r>
      <w:r>
        <w:rPr>
          <w:rFonts w:ascii="Arial" w:hAnsi="Arial" w:cs="Arial"/>
        </w:rPr>
        <w:t>mi o podatku od towarów  i usług</w:t>
      </w:r>
      <w:r>
        <w:rPr>
          <w:rFonts w:ascii="Arial" w:hAnsi="Arial" w:cs="Arial"/>
          <w:vertAlign w:val="superscript"/>
        </w:rPr>
        <w:t>1</w:t>
      </w:r>
    </w:p>
    <w:p w:rsidR="004F0E1E" w:rsidRDefault="00417AA5">
      <w:pPr>
        <w:pStyle w:val="Akapitzlist"/>
        <w:widowControl/>
        <w:numPr>
          <w:ilvl w:val="0"/>
          <w:numId w:val="23"/>
        </w:numPr>
        <w:spacing w:line="360" w:lineRule="auto"/>
        <w:ind w:left="426" w:hanging="426"/>
        <w:jc w:val="both"/>
      </w:pPr>
      <w:r>
        <w:rPr>
          <w:rFonts w:ascii="Arial" w:hAnsi="Arial" w:cs="Arial"/>
        </w:rPr>
        <w:t>wybór mojej/naszej oferty będzie prowadził do powstania u zamawiającego obowiązku podatkowego zgodnie z przepisami o podatku od towarów i usług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 Powyższy obowiązek podatkowy będzie dotyczył ................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objętych prze</w:t>
      </w:r>
      <w:r>
        <w:rPr>
          <w:rFonts w:ascii="Arial" w:hAnsi="Arial" w:cs="Arial"/>
        </w:rPr>
        <w:t>dmiotem zamówienia, a ich wartość netto (bez kwoty podatku) będzie wynosiła .........................</w:t>
      </w:r>
      <w:r>
        <w:rPr>
          <w:rFonts w:ascii="Arial" w:hAnsi="Arial" w:cs="Arial"/>
          <w:vertAlign w:val="superscript"/>
        </w:rPr>
        <w:t xml:space="preserve">4 </w:t>
      </w:r>
      <w:r>
        <w:rPr>
          <w:rFonts w:ascii="Arial" w:hAnsi="Arial" w:cs="Arial"/>
        </w:rPr>
        <w:t>zł</w:t>
      </w:r>
    </w:p>
    <w:p w:rsidR="004F0E1E" w:rsidRDefault="004F0E1E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4F0E1E" w:rsidRDefault="00417AA5">
      <w:pPr>
        <w:pStyle w:val="CM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data:.................................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…..............................................................</w:t>
      </w:r>
    </w:p>
    <w:p w:rsidR="004F0E1E" w:rsidRDefault="00417AA5">
      <w:pPr>
        <w:pStyle w:val="Default"/>
        <w:jc w:val="both"/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Podpis i pieczęć </w:t>
      </w:r>
      <w:r>
        <w:rPr>
          <w:rFonts w:ascii="Arial" w:hAnsi="Arial" w:cs="Arial"/>
          <w:sz w:val="16"/>
          <w:szCs w:val="16"/>
        </w:rPr>
        <w:t>upoważnionego przedstawiciela Wykonawcy</w:t>
      </w:r>
    </w:p>
    <w:p w:rsidR="004F0E1E" w:rsidRDefault="004F0E1E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4F0E1E" w:rsidRDefault="004F0E1E">
      <w:pPr>
        <w:pStyle w:val="Standard"/>
      </w:pPr>
    </w:p>
    <w:p w:rsidR="004F0E1E" w:rsidRDefault="00417AA5">
      <w:pPr>
        <w:pStyle w:val="Standard"/>
        <w:jc w:val="both"/>
      </w:pPr>
      <w:r>
        <w:rPr>
          <w:rFonts w:ascii="Arial" w:hAnsi="Arial" w:cs="Arial"/>
          <w:sz w:val="18"/>
          <w:vertAlign w:val="superscript"/>
        </w:rPr>
        <w:t xml:space="preserve">1 </w:t>
      </w:r>
      <w:r>
        <w:rPr>
          <w:rFonts w:ascii="Arial" w:hAnsi="Arial" w:cs="Arial"/>
          <w:sz w:val="18"/>
        </w:rPr>
        <w:t>W wypadku wyboru opcji 1) opcję 2) przekreślić.</w:t>
      </w:r>
    </w:p>
    <w:p w:rsidR="004F0E1E" w:rsidRDefault="00417AA5">
      <w:pPr>
        <w:pStyle w:val="Standard"/>
        <w:jc w:val="both"/>
      </w:pPr>
      <w:r>
        <w:rPr>
          <w:rFonts w:ascii="Arial" w:hAnsi="Arial" w:cs="Arial"/>
          <w:sz w:val="18"/>
          <w:vertAlign w:val="superscript"/>
        </w:rPr>
        <w:t xml:space="preserve">2 </w:t>
      </w:r>
      <w:r>
        <w:rPr>
          <w:rFonts w:ascii="Arial" w:hAnsi="Arial" w:cs="Arial"/>
          <w:sz w:val="18"/>
        </w:rPr>
        <w:t>W wypadku wyboru opcji 2) opcję1) przekreślić.</w:t>
      </w:r>
    </w:p>
    <w:p w:rsidR="004F0E1E" w:rsidRDefault="00417AA5">
      <w:pPr>
        <w:pStyle w:val="Standard"/>
        <w:ind w:left="142" w:hanging="142"/>
        <w:jc w:val="both"/>
      </w:pPr>
      <w:r>
        <w:rPr>
          <w:rFonts w:ascii="Arial" w:hAnsi="Arial" w:cs="Arial"/>
          <w:sz w:val="18"/>
          <w:vertAlign w:val="superscript"/>
        </w:rPr>
        <w:t xml:space="preserve">3 </w:t>
      </w:r>
      <w:r>
        <w:rPr>
          <w:rFonts w:ascii="Arial" w:hAnsi="Arial" w:cs="Arial"/>
          <w:sz w:val="18"/>
        </w:rPr>
        <w:t xml:space="preserve">Wpisać </w:t>
      </w:r>
      <w:r>
        <w:rPr>
          <w:rFonts w:ascii="Arial" w:hAnsi="Arial" w:cs="Arial"/>
          <w:sz w:val="18"/>
        </w:rPr>
        <w:t>(rodzaj) towaru/usługi, która będzie prowadziła do powstania u zamawiającego obowiązku podatkowego zgodnie z przepisami o podatku od towarów i usług.</w:t>
      </w:r>
    </w:p>
    <w:p w:rsidR="004F0E1E" w:rsidRDefault="00417AA5">
      <w:pPr>
        <w:pStyle w:val="Standard"/>
        <w:jc w:val="both"/>
      </w:pPr>
      <w:r>
        <w:rPr>
          <w:rFonts w:ascii="Arial" w:hAnsi="Arial" w:cs="Arial"/>
          <w:sz w:val="18"/>
          <w:vertAlign w:val="superscript"/>
        </w:rPr>
        <w:t xml:space="preserve">4 </w:t>
      </w:r>
      <w:r>
        <w:rPr>
          <w:rFonts w:ascii="Arial" w:hAnsi="Arial" w:cs="Arial"/>
          <w:sz w:val="18"/>
        </w:rPr>
        <w:t>Wpisać wartość netto (bez kwoty podatku) usługi/usług wymienionych wcześniej</w:t>
      </w:r>
    </w:p>
    <w:p w:rsidR="004F0E1E" w:rsidRDefault="004F0E1E">
      <w:pPr>
        <w:pStyle w:val="Standard"/>
        <w:jc w:val="both"/>
        <w:rPr>
          <w:rFonts w:ascii="Arial" w:hAnsi="Arial" w:cs="Arial"/>
          <w:sz w:val="18"/>
        </w:rPr>
      </w:pPr>
    </w:p>
    <w:p w:rsidR="004F0E1E" w:rsidRDefault="00417AA5">
      <w:pPr>
        <w:pStyle w:val="Standard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Art. 91 ustawy z dnia 29 s</w:t>
      </w:r>
      <w:r>
        <w:rPr>
          <w:rFonts w:ascii="Arial" w:hAnsi="Arial" w:cs="Arial"/>
          <w:sz w:val="18"/>
        </w:rPr>
        <w:t>tycznia 2004 r. Prawo zamówień publicznych (Dz. U. z 2013 r. poz. 907 ze zm.)</w:t>
      </w:r>
    </w:p>
    <w:p w:rsidR="004F0E1E" w:rsidRDefault="00417AA5">
      <w:pPr>
        <w:pStyle w:val="Textbody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3a. Jeżeli złożono ofertę, której wybór prowadziłby do powstania u zamawiającego obowiązku podatkowego zgodnie z przepisami o podatku od towarów i usług, zamawiający w celu oceny</w:t>
      </w:r>
      <w:r>
        <w:rPr>
          <w:rFonts w:ascii="Arial" w:hAnsi="Arial" w:cs="Arial"/>
          <w:sz w:val="18"/>
        </w:rPr>
        <w:t xml:space="preserve"> takiej oferty dolicza do przedstawionej w niej ceny podatek od towarów i usług, który miałby obowiązek rozliczyć zgodnie z tymi przepisami. Wykonawca, składając ofertę, informuje Zamawiającego, czy wybór oferty będzie prowadzić do powstania u zamawiająceg</w:t>
      </w:r>
      <w:r>
        <w:rPr>
          <w:rFonts w:ascii="Arial" w:hAnsi="Arial" w:cs="Arial"/>
          <w:sz w:val="18"/>
        </w:rPr>
        <w:t>o obowiązku podatkowego, wskazując nazwę (rodzaj) towaru lub usługi, których dostawa lub świadczenie będzie prowadzić do jego powstania, oraz wskazując ich wartość bez kwoty podatku</w:t>
      </w:r>
    </w:p>
    <w:sectPr w:rsidR="004F0E1E">
      <w:footerReference w:type="default" r:id="rId2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A5" w:rsidRDefault="00417AA5">
      <w:r>
        <w:separator/>
      </w:r>
    </w:p>
  </w:endnote>
  <w:endnote w:type="continuationSeparator" w:id="0">
    <w:p w:rsidR="00417AA5" w:rsidRDefault="0041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, 'Arial Unicode MS'"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23" w:rsidRDefault="00417AA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30B23" w:rsidRDefault="00417AA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81728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1.15pt;height:1.6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530B23" w:rsidRDefault="00417AA5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381728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A5" w:rsidRDefault="00417AA5">
      <w:r>
        <w:rPr>
          <w:color w:val="000000"/>
        </w:rPr>
        <w:separator/>
      </w:r>
    </w:p>
  </w:footnote>
  <w:footnote w:type="continuationSeparator" w:id="0">
    <w:p w:rsidR="00417AA5" w:rsidRDefault="0041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591"/>
    <w:multiLevelType w:val="multilevel"/>
    <w:tmpl w:val="8EA86FEE"/>
    <w:styleLink w:val="WW8Num1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812FE0"/>
    <w:multiLevelType w:val="multilevel"/>
    <w:tmpl w:val="D08C1912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173"/>
    <w:multiLevelType w:val="multilevel"/>
    <w:tmpl w:val="BC626C3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B2486F"/>
    <w:multiLevelType w:val="multilevel"/>
    <w:tmpl w:val="173E0E5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D96AA3"/>
    <w:multiLevelType w:val="multilevel"/>
    <w:tmpl w:val="77D49480"/>
    <w:styleLink w:val="WW8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E66AE4"/>
    <w:multiLevelType w:val="multilevel"/>
    <w:tmpl w:val="E580F0B2"/>
    <w:styleLink w:val="WW8Num4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05477"/>
    <w:multiLevelType w:val="multilevel"/>
    <w:tmpl w:val="3EE40CD4"/>
    <w:styleLink w:val="WW8Num53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65A3"/>
    <w:multiLevelType w:val="multilevel"/>
    <w:tmpl w:val="E8628B38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81D57"/>
    <w:multiLevelType w:val="multilevel"/>
    <w:tmpl w:val="837C926A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E4079C"/>
    <w:multiLevelType w:val="multilevel"/>
    <w:tmpl w:val="3AB6EBF8"/>
    <w:styleLink w:val="WW8Num45"/>
    <w:lvl w:ilvl="0">
      <w:start w:val="1"/>
      <w:numFmt w:val="lowerLetter"/>
      <w:lvlText w:val="%1)"/>
      <w:lvlJc w:val="left"/>
      <w:pPr>
        <w:ind w:left="90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CD95FDC"/>
    <w:multiLevelType w:val="multilevel"/>
    <w:tmpl w:val="9B1C0D5A"/>
    <w:styleLink w:val="WW8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E640A"/>
    <w:multiLevelType w:val="multilevel"/>
    <w:tmpl w:val="3F66A6E0"/>
    <w:styleLink w:val="WW8Num35"/>
    <w:lvl w:ilvl="0">
      <w:start w:val="1"/>
      <w:numFmt w:val="decimal"/>
      <w:lvlText w:val="%1."/>
      <w:lvlJc w:val="left"/>
      <w:pPr>
        <w:ind w:left="54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E695238"/>
    <w:multiLevelType w:val="multilevel"/>
    <w:tmpl w:val="D236F7F0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5A92"/>
    <w:multiLevelType w:val="multilevel"/>
    <w:tmpl w:val="CDA25960"/>
    <w:styleLink w:val="WW8Num4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A6220"/>
    <w:multiLevelType w:val="multilevel"/>
    <w:tmpl w:val="3D86C3F0"/>
    <w:styleLink w:val="WW8Num1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7F541E"/>
    <w:multiLevelType w:val="multilevel"/>
    <w:tmpl w:val="A794892A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60D6825"/>
    <w:multiLevelType w:val="multilevel"/>
    <w:tmpl w:val="64048AF8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50998"/>
    <w:multiLevelType w:val="multilevel"/>
    <w:tmpl w:val="5E566064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65988"/>
    <w:multiLevelType w:val="multilevel"/>
    <w:tmpl w:val="EB9EA6D8"/>
    <w:styleLink w:val="WW8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39620F"/>
    <w:multiLevelType w:val="multilevel"/>
    <w:tmpl w:val="382C57D6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5069C"/>
    <w:multiLevelType w:val="multilevel"/>
    <w:tmpl w:val="9BC8B9C2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426EC"/>
    <w:multiLevelType w:val="multilevel"/>
    <w:tmpl w:val="ED7C69D0"/>
    <w:styleLink w:val="WW8Num18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7052FC"/>
    <w:multiLevelType w:val="multilevel"/>
    <w:tmpl w:val="B4883B8E"/>
    <w:styleLink w:val="WW8Num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32540"/>
    <w:multiLevelType w:val="multilevel"/>
    <w:tmpl w:val="6812F644"/>
    <w:styleLink w:val="WW8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F5845"/>
    <w:multiLevelType w:val="multilevel"/>
    <w:tmpl w:val="5068FCD0"/>
    <w:styleLink w:val="WW8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2F5A432C"/>
    <w:multiLevelType w:val="multilevel"/>
    <w:tmpl w:val="6E2855CA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5133A"/>
    <w:multiLevelType w:val="multilevel"/>
    <w:tmpl w:val="8856B9B8"/>
    <w:styleLink w:val="WW8Num25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)"/>
      <w:lvlJc w:val="left"/>
      <w:pPr>
        <w:ind w:left="1500" w:hanging="360"/>
      </w:pPr>
      <w:rPr>
        <w:b/>
        <w:color w:val="000000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4BA0031"/>
    <w:multiLevelType w:val="multilevel"/>
    <w:tmpl w:val="EA9E491E"/>
    <w:styleLink w:val="WW8Num1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8" w15:restartNumberingAfterBreak="0">
    <w:nsid w:val="387115DD"/>
    <w:multiLevelType w:val="multilevel"/>
    <w:tmpl w:val="E8301C18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9" w15:restartNumberingAfterBreak="0">
    <w:nsid w:val="3A3B24C7"/>
    <w:multiLevelType w:val="multilevel"/>
    <w:tmpl w:val="2A9AC5B2"/>
    <w:styleLink w:val="WW8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.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0" w15:restartNumberingAfterBreak="0">
    <w:nsid w:val="3DF7616A"/>
    <w:multiLevelType w:val="multilevel"/>
    <w:tmpl w:val="BBAC454C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sz w:val="22"/>
        <w:szCs w:val="22"/>
        <w:lang w:eastAsia="pl-PL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hAnsi="Arial" w:cs="Arial"/>
        <w:sz w:val="22"/>
        <w:szCs w:val="22"/>
        <w:lang w:eastAsia="pl-PL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hAnsi="Arial" w:cs="Arial"/>
        <w:sz w:val="22"/>
        <w:szCs w:val="22"/>
        <w:lang w:eastAsia="pl-PL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Arial" w:hAnsi="Arial" w:cs="Arial"/>
        <w:sz w:val="22"/>
        <w:szCs w:val="22"/>
        <w:lang w:eastAsia="pl-PL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Arial" w:hAnsi="Arial" w:cs="Arial"/>
        <w:sz w:val="22"/>
        <w:szCs w:val="22"/>
        <w:lang w:eastAsia="pl-PL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Arial" w:hAnsi="Arial" w:cs="Arial"/>
        <w:sz w:val="22"/>
        <w:szCs w:val="22"/>
        <w:lang w:eastAsia="pl-PL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rial" w:hAnsi="Arial" w:cs="Arial"/>
        <w:sz w:val="22"/>
        <w:szCs w:val="22"/>
        <w:lang w:eastAsia="pl-PL"/>
      </w:rPr>
    </w:lvl>
  </w:abstractNum>
  <w:abstractNum w:abstractNumId="31" w15:restartNumberingAfterBreak="0">
    <w:nsid w:val="3EB97193"/>
    <w:multiLevelType w:val="multilevel"/>
    <w:tmpl w:val="B324DBDA"/>
    <w:styleLink w:val="WW8Num4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B3AD6"/>
    <w:multiLevelType w:val="multilevel"/>
    <w:tmpl w:val="DF5EC49E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FAF528E"/>
    <w:multiLevelType w:val="multilevel"/>
    <w:tmpl w:val="B22CAFCC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4" w15:restartNumberingAfterBreak="0">
    <w:nsid w:val="408B4613"/>
    <w:multiLevelType w:val="multilevel"/>
    <w:tmpl w:val="F310682A"/>
    <w:styleLink w:val="WW8Num3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DF271E"/>
    <w:multiLevelType w:val="multilevel"/>
    <w:tmpl w:val="A9B2B2E2"/>
    <w:styleLink w:val="WW8Num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FE2728"/>
    <w:multiLevelType w:val="multilevel"/>
    <w:tmpl w:val="C12AE6B6"/>
    <w:styleLink w:val="WW8Num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32975"/>
    <w:multiLevelType w:val="multilevel"/>
    <w:tmpl w:val="5AC833A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8" w15:restartNumberingAfterBreak="0">
    <w:nsid w:val="4D6D25EF"/>
    <w:multiLevelType w:val="multilevel"/>
    <w:tmpl w:val="1270C89E"/>
    <w:styleLink w:val="WW8Num42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F703E"/>
    <w:multiLevelType w:val="multilevel"/>
    <w:tmpl w:val="A85EBE84"/>
    <w:styleLink w:val="WW8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763DD"/>
    <w:multiLevelType w:val="multilevel"/>
    <w:tmpl w:val="A112C89E"/>
    <w:styleLink w:val="WW8Num8"/>
    <w:lvl w:ilvl="0">
      <w:numFmt w:val="bullet"/>
      <w:lvlText w:val=""/>
      <w:lvlJc w:val="left"/>
      <w:pPr>
        <w:ind w:left="7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24C6DC5"/>
    <w:multiLevelType w:val="multilevel"/>
    <w:tmpl w:val="E6CCB0F0"/>
    <w:styleLink w:val="WW8Num2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B24648"/>
    <w:multiLevelType w:val="multilevel"/>
    <w:tmpl w:val="DCA8A92A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43" w15:restartNumberingAfterBreak="0">
    <w:nsid w:val="570A7342"/>
    <w:multiLevelType w:val="multilevel"/>
    <w:tmpl w:val="0896A7BA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E0654"/>
    <w:multiLevelType w:val="multilevel"/>
    <w:tmpl w:val="ED5ED7AE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C6B2D1A"/>
    <w:multiLevelType w:val="multilevel"/>
    <w:tmpl w:val="F626CF62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0D7143"/>
    <w:multiLevelType w:val="multilevel"/>
    <w:tmpl w:val="F454E306"/>
    <w:styleLink w:val="WW8Num5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1B2BFB"/>
    <w:multiLevelType w:val="multilevel"/>
    <w:tmpl w:val="CA9C600E"/>
    <w:styleLink w:val="WW8Num3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3F86B2C"/>
    <w:multiLevelType w:val="multilevel"/>
    <w:tmpl w:val="9ADC845C"/>
    <w:styleLink w:val="WW8Num5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8E60A4"/>
    <w:multiLevelType w:val="multilevel"/>
    <w:tmpl w:val="8894F7AA"/>
    <w:styleLink w:val="WW8Num43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59010FB"/>
    <w:multiLevelType w:val="multilevel"/>
    <w:tmpl w:val="63CCE59C"/>
    <w:styleLink w:val="WW8Num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7B13DB"/>
    <w:multiLevelType w:val="multilevel"/>
    <w:tmpl w:val="E9A640CA"/>
    <w:styleLink w:val="WW8Num6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823498E"/>
    <w:multiLevelType w:val="multilevel"/>
    <w:tmpl w:val="20C2F558"/>
    <w:styleLink w:val="WW8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4873510"/>
    <w:multiLevelType w:val="multilevel"/>
    <w:tmpl w:val="D81A20AE"/>
    <w:styleLink w:val="WW8Num3"/>
    <w:lvl w:ilvl="0">
      <w:numFmt w:val="decimal"/>
      <w:lvlText w:val="%1)"/>
      <w:lvlJc w:val="left"/>
      <w:pPr>
        <w:ind w:left="10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eastAsia="Times New Roman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right"/>
      <w:pPr>
        <w:ind w:left="3600" w:firstLine="0"/>
      </w:pPr>
      <w:rPr>
        <w:rFonts w:ascii="Times New Roman" w:hAnsi="Times New Roman" w:cs="Times New Roman"/>
        <w:b w:val="0"/>
        <w:i w:val="0"/>
        <w:sz w:val="24"/>
        <w:szCs w:val="2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54" w15:restartNumberingAfterBreak="0">
    <w:nsid w:val="7BA36853"/>
    <w:multiLevelType w:val="multilevel"/>
    <w:tmpl w:val="F3E42248"/>
    <w:styleLink w:val="WW8Num49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55" w15:restartNumberingAfterBreak="0">
    <w:nsid w:val="7E5544AF"/>
    <w:multiLevelType w:val="multilevel"/>
    <w:tmpl w:val="3D74FC3E"/>
    <w:styleLink w:val="WW8Num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2"/>
  </w:num>
  <w:num w:numId="3">
    <w:abstractNumId w:val="53"/>
  </w:num>
  <w:num w:numId="4">
    <w:abstractNumId w:val="8"/>
  </w:num>
  <w:num w:numId="5">
    <w:abstractNumId w:val="33"/>
  </w:num>
  <w:num w:numId="6">
    <w:abstractNumId w:val="51"/>
  </w:num>
  <w:num w:numId="7">
    <w:abstractNumId w:val="3"/>
  </w:num>
  <w:num w:numId="8">
    <w:abstractNumId w:val="40"/>
  </w:num>
  <w:num w:numId="9">
    <w:abstractNumId w:val="2"/>
  </w:num>
  <w:num w:numId="10">
    <w:abstractNumId w:val="7"/>
  </w:num>
  <w:num w:numId="11">
    <w:abstractNumId w:val="15"/>
  </w:num>
  <w:num w:numId="12">
    <w:abstractNumId w:val="32"/>
  </w:num>
  <w:num w:numId="13">
    <w:abstractNumId w:val="28"/>
  </w:num>
  <w:num w:numId="14">
    <w:abstractNumId w:val="0"/>
  </w:num>
  <w:num w:numId="15">
    <w:abstractNumId w:val="24"/>
  </w:num>
  <w:num w:numId="16">
    <w:abstractNumId w:val="14"/>
  </w:num>
  <w:num w:numId="17">
    <w:abstractNumId w:val="27"/>
  </w:num>
  <w:num w:numId="18">
    <w:abstractNumId w:val="21"/>
  </w:num>
  <w:num w:numId="19">
    <w:abstractNumId w:val="44"/>
  </w:num>
  <w:num w:numId="20">
    <w:abstractNumId w:val="42"/>
  </w:num>
  <w:num w:numId="21">
    <w:abstractNumId w:val="12"/>
  </w:num>
  <w:num w:numId="22">
    <w:abstractNumId w:val="18"/>
  </w:num>
  <w:num w:numId="23">
    <w:abstractNumId w:val="25"/>
  </w:num>
  <w:num w:numId="24">
    <w:abstractNumId w:val="41"/>
  </w:num>
  <w:num w:numId="25">
    <w:abstractNumId w:val="26"/>
  </w:num>
  <w:num w:numId="26">
    <w:abstractNumId w:val="20"/>
  </w:num>
  <w:num w:numId="27">
    <w:abstractNumId w:val="45"/>
  </w:num>
  <w:num w:numId="28">
    <w:abstractNumId w:val="23"/>
  </w:num>
  <w:num w:numId="29">
    <w:abstractNumId w:val="4"/>
  </w:num>
  <w:num w:numId="30">
    <w:abstractNumId w:val="35"/>
  </w:num>
  <w:num w:numId="31">
    <w:abstractNumId w:val="1"/>
  </w:num>
  <w:num w:numId="32">
    <w:abstractNumId w:val="16"/>
  </w:num>
  <w:num w:numId="33">
    <w:abstractNumId w:val="47"/>
  </w:num>
  <w:num w:numId="34">
    <w:abstractNumId w:val="17"/>
  </w:num>
  <w:num w:numId="35">
    <w:abstractNumId w:val="11"/>
  </w:num>
  <w:num w:numId="36">
    <w:abstractNumId w:val="34"/>
  </w:num>
  <w:num w:numId="37">
    <w:abstractNumId w:val="39"/>
  </w:num>
  <w:num w:numId="38">
    <w:abstractNumId w:val="19"/>
  </w:num>
  <w:num w:numId="39">
    <w:abstractNumId w:val="10"/>
  </w:num>
  <w:num w:numId="40">
    <w:abstractNumId w:val="43"/>
  </w:num>
  <w:num w:numId="41">
    <w:abstractNumId w:val="55"/>
  </w:num>
  <w:num w:numId="42">
    <w:abstractNumId w:val="38"/>
  </w:num>
  <w:num w:numId="43">
    <w:abstractNumId w:val="49"/>
  </w:num>
  <w:num w:numId="44">
    <w:abstractNumId w:val="50"/>
  </w:num>
  <w:num w:numId="45">
    <w:abstractNumId w:val="9"/>
  </w:num>
  <w:num w:numId="46">
    <w:abstractNumId w:val="13"/>
  </w:num>
  <w:num w:numId="47">
    <w:abstractNumId w:val="5"/>
  </w:num>
  <w:num w:numId="48">
    <w:abstractNumId w:val="31"/>
  </w:num>
  <w:num w:numId="49">
    <w:abstractNumId w:val="54"/>
  </w:num>
  <w:num w:numId="50">
    <w:abstractNumId w:val="30"/>
  </w:num>
  <w:num w:numId="51">
    <w:abstractNumId w:val="48"/>
  </w:num>
  <w:num w:numId="52">
    <w:abstractNumId w:val="22"/>
  </w:num>
  <w:num w:numId="53">
    <w:abstractNumId w:val="6"/>
  </w:num>
  <w:num w:numId="54">
    <w:abstractNumId w:val="36"/>
  </w:num>
  <w:num w:numId="55">
    <w:abstractNumId w:val="37"/>
  </w:num>
  <w:num w:numId="56">
    <w:abstractNumId w:val="46"/>
  </w:num>
  <w:num w:numId="57">
    <w:abstractNumId w:val="31"/>
    <w:lvlOverride w:ilvl="0">
      <w:startOverride w:val="1"/>
    </w:lvlOverride>
  </w:num>
  <w:num w:numId="58">
    <w:abstractNumId w:val="39"/>
    <w:lvlOverride w:ilvl="0">
      <w:startOverride w:val="1"/>
    </w:lvlOverride>
  </w:num>
  <w:num w:numId="59">
    <w:abstractNumId w:val="2"/>
    <w:lvlOverride w:ilvl="0">
      <w:startOverride w:val="1"/>
    </w:lvlOverride>
  </w:num>
  <w:num w:numId="60">
    <w:abstractNumId w:val="10"/>
    <w:lvlOverride w:ilvl="0">
      <w:startOverride w:val="1"/>
    </w:lvlOverride>
  </w:num>
  <w:num w:numId="61">
    <w:abstractNumId w:val="38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34"/>
    <w:lvlOverride w:ilvl="0">
      <w:startOverride w:val="1"/>
    </w:lvlOverride>
  </w:num>
  <w:num w:numId="64">
    <w:abstractNumId w:val="20"/>
    <w:lvlOverride w:ilvl="0">
      <w:startOverride w:val="1"/>
    </w:lvlOverride>
  </w:num>
  <w:num w:numId="65">
    <w:abstractNumId w:val="37"/>
    <w:lvlOverride w:ilvl="0">
      <w:startOverride w:val="1"/>
    </w:lvlOverride>
  </w:num>
  <w:num w:numId="66">
    <w:abstractNumId w:val="9"/>
    <w:lvlOverride w:ilvl="0">
      <w:startOverride w:val="1"/>
    </w:lvlOverride>
  </w:num>
  <w:num w:numId="67">
    <w:abstractNumId w:val="11"/>
    <w:lvlOverride w:ilvl="0">
      <w:startOverride w:val="1"/>
    </w:lvlOverride>
  </w:num>
  <w:num w:numId="68">
    <w:abstractNumId w:val="8"/>
    <w:lvlOverride w:ilvl="0">
      <w:startOverride w:val="1"/>
    </w:lvlOverride>
  </w:num>
  <w:num w:numId="69">
    <w:abstractNumId w:val="47"/>
    <w:lvlOverride w:ilvl="0">
      <w:startOverride w:val="1"/>
    </w:lvlOverride>
  </w:num>
  <w:num w:numId="70">
    <w:abstractNumId w:val="28"/>
    <w:lvlOverride w:ilvl="0">
      <w:startOverride w:val="1"/>
    </w:lvlOverride>
  </w:num>
  <w:num w:numId="71">
    <w:abstractNumId w:val="51"/>
    <w:lvlOverride w:ilvl="0">
      <w:startOverride w:val="1"/>
    </w:lvlOverride>
  </w:num>
  <w:num w:numId="72">
    <w:abstractNumId w:val="0"/>
    <w:lvlOverride w:ilvl="0">
      <w:startOverride w:val="1"/>
    </w:lvlOverride>
  </w:num>
  <w:num w:numId="73">
    <w:abstractNumId w:val="43"/>
    <w:lvlOverride w:ilvl="0">
      <w:startOverride w:val="1"/>
    </w:lvlOverride>
  </w:num>
  <w:num w:numId="74">
    <w:abstractNumId w:val="5"/>
    <w:lvlOverride w:ilvl="0">
      <w:startOverride w:val="1"/>
    </w:lvlOverride>
  </w:num>
  <w:num w:numId="75">
    <w:abstractNumId w:val="14"/>
    <w:lvlOverride w:ilvl="0">
      <w:startOverride w:val="1"/>
    </w:lvlOverride>
  </w:num>
  <w:num w:numId="76">
    <w:abstractNumId w:val="41"/>
    <w:lvlOverride w:ilvl="0">
      <w:startOverride w:val="1"/>
    </w:lvlOverride>
  </w:num>
  <w:num w:numId="77">
    <w:abstractNumId w:val="36"/>
    <w:lvlOverride w:ilvl="0">
      <w:startOverride w:val="1"/>
    </w:lvlOverride>
  </w:num>
  <w:num w:numId="78">
    <w:abstractNumId w:val="46"/>
    <w:lvlOverride w:ilvl="0">
      <w:startOverride w:val="1"/>
    </w:lvlOverride>
  </w:num>
  <w:num w:numId="79">
    <w:abstractNumId w:val="27"/>
    <w:lvlOverride w:ilvl="0">
      <w:startOverride w:val="1"/>
    </w:lvlOverride>
  </w:num>
  <w:num w:numId="80">
    <w:abstractNumId w:val="13"/>
    <w:lvlOverride w:ilvl="0">
      <w:startOverride w:val="1"/>
    </w:lvlOverride>
  </w:num>
  <w:num w:numId="81">
    <w:abstractNumId w:val="35"/>
    <w:lvlOverride w:ilvl="0">
      <w:startOverride w:val="1"/>
    </w:lvlOverride>
  </w:num>
  <w:num w:numId="82">
    <w:abstractNumId w:val="16"/>
    <w:lvlOverride w:ilvl="0">
      <w:startOverride w:val="1"/>
    </w:lvlOverride>
  </w:num>
  <w:num w:numId="83">
    <w:abstractNumId w:val="49"/>
    <w:lvlOverride w:ilvl="0">
      <w:startOverride w:val="1"/>
    </w:lvlOverride>
  </w:num>
  <w:num w:numId="84">
    <w:abstractNumId w:val="30"/>
    <w:lvlOverride w:ilvl="0">
      <w:startOverride w:val="1"/>
    </w:lvlOverride>
  </w:num>
  <w:num w:numId="85">
    <w:abstractNumId w:val="44"/>
    <w:lvlOverride w:ilvl="0">
      <w:startOverride w:val="1"/>
    </w:lvlOverride>
  </w:num>
  <w:num w:numId="86">
    <w:abstractNumId w:val="42"/>
    <w:lvlOverride w:ilvl="0"/>
  </w:num>
  <w:num w:numId="87">
    <w:abstractNumId w:val="3"/>
    <w:lvlOverride w:ilvl="0">
      <w:startOverride w:val="1"/>
    </w:lvlOverride>
  </w:num>
  <w:num w:numId="88">
    <w:abstractNumId w:val="45"/>
    <w:lvlOverride w:ilvl="0">
      <w:startOverride w:val="1"/>
    </w:lvlOverride>
  </w:num>
  <w:num w:numId="89">
    <w:abstractNumId w:val="6"/>
    <w:lvlOverride w:ilvl="0">
      <w:startOverride w:val="1"/>
    </w:lvlOverride>
  </w:num>
  <w:num w:numId="90">
    <w:abstractNumId w:val="25"/>
    <w:lvlOverride w:ilvl="0">
      <w:startOverride w:val="1"/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6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F0E1E"/>
    <w:rsid w:val="00381728"/>
    <w:rsid w:val="00417AA5"/>
    <w:rsid w:val="004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53FE6-F217-4D43-BED8-F65944BA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widowControl w:val="0"/>
      <w:autoSpaceDE w:val="0"/>
      <w:ind w:right="4800"/>
      <w:jc w:val="both"/>
      <w:outlineLvl w:val="0"/>
    </w:pPr>
    <w:rPr>
      <w:b/>
      <w:bCs/>
    </w:rPr>
  </w:style>
  <w:style w:type="paragraph" w:styleId="Nagwek2">
    <w:name w:val="heading 2"/>
    <w:basedOn w:val="Standard"/>
    <w:next w:val="Standard"/>
    <w:pPr>
      <w:keepNext/>
      <w:widowControl w:val="0"/>
      <w:tabs>
        <w:tab w:val="left" w:pos="1080"/>
      </w:tabs>
      <w:autoSpaceDE w:val="0"/>
      <w:spacing w:line="360" w:lineRule="auto"/>
      <w:ind w:left="360"/>
      <w:outlineLvl w:val="1"/>
    </w:pPr>
    <w:rPr>
      <w:rFonts w:eastAsia="Arial Unicode MS"/>
      <w:b/>
      <w:bCs/>
      <w:sz w:val="26"/>
      <w:szCs w:val="16"/>
    </w:rPr>
  </w:style>
  <w:style w:type="paragraph" w:styleId="Nagwek3">
    <w:name w:val="heading 3"/>
    <w:basedOn w:val="Standard"/>
    <w:next w:val="Standard"/>
    <w:pPr>
      <w:keepNext/>
      <w:widowControl w:val="0"/>
      <w:autoSpaceDE w:val="0"/>
      <w:jc w:val="both"/>
      <w:outlineLvl w:val="2"/>
    </w:pPr>
    <w:rPr>
      <w:b/>
      <w:bCs/>
      <w:szCs w:val="22"/>
    </w:rPr>
  </w:style>
  <w:style w:type="paragraph" w:styleId="Nagwek4">
    <w:name w:val="heading 4"/>
    <w:basedOn w:val="Standard"/>
    <w:next w:val="Standard"/>
    <w:pPr>
      <w:keepNext/>
      <w:outlineLvl w:val="3"/>
    </w:pPr>
    <w:rPr>
      <w:b/>
      <w:bCs/>
    </w:rPr>
  </w:style>
  <w:style w:type="paragraph" w:styleId="Nagwek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line="360" w:lineRule="auto"/>
      <w:jc w:val="both"/>
    </w:pPr>
    <w:rPr>
      <w:sz w:val="26"/>
      <w:szCs w:val="16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31">
    <w:name w:val="Tekst podstawowy 31"/>
    <w:basedOn w:val="Standard"/>
    <w:pPr>
      <w:widowControl w:val="0"/>
      <w:autoSpaceDE w:val="0"/>
      <w:spacing w:line="360" w:lineRule="auto"/>
      <w:jc w:val="both"/>
    </w:pPr>
    <w:rPr>
      <w:szCs w:val="16"/>
    </w:rPr>
  </w:style>
  <w:style w:type="paragraph" w:customStyle="1" w:styleId="FR1">
    <w:name w:val="FR1"/>
    <w:pPr>
      <w:autoSpaceDE w:val="0"/>
      <w:spacing w:before="140" w:line="300" w:lineRule="auto"/>
      <w:ind w:left="320" w:right="200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Tekstpodstawowy22">
    <w:name w:val="Tekst podstawowy 22"/>
    <w:basedOn w:val="Standard"/>
    <w:pPr>
      <w:widowControl w:val="0"/>
      <w:autoSpaceDE w:val="0"/>
      <w:jc w:val="both"/>
    </w:pPr>
    <w:rPr>
      <w:color w:val="000000"/>
      <w:szCs w:val="22"/>
    </w:rPr>
  </w:style>
  <w:style w:type="paragraph" w:customStyle="1" w:styleId="Textbodyindent">
    <w:name w:val="Text body indent"/>
    <w:basedOn w:val="Standard"/>
    <w:pPr>
      <w:ind w:left="708"/>
      <w:jc w:val="both"/>
    </w:pPr>
    <w:rPr>
      <w:szCs w:val="22"/>
    </w:rPr>
  </w:style>
  <w:style w:type="paragraph" w:customStyle="1" w:styleId="Tekstpodstawowywcity21">
    <w:name w:val="Tekst podstawowy wcięty 21"/>
    <w:basedOn w:val="Standard"/>
    <w:pPr>
      <w:widowControl w:val="0"/>
      <w:autoSpaceDE w:val="0"/>
      <w:ind w:left="360"/>
      <w:jc w:val="both"/>
    </w:pPr>
    <w:rPr>
      <w:b/>
      <w:bCs/>
      <w:color w:val="000000"/>
      <w:szCs w:val="22"/>
    </w:rPr>
  </w:style>
  <w:style w:type="paragraph" w:customStyle="1" w:styleId="Tekstpodstawowywcity32">
    <w:name w:val="Tekst podstawowy wcięty 32"/>
    <w:basedOn w:val="Standard"/>
    <w:pPr>
      <w:widowControl w:val="0"/>
      <w:autoSpaceDE w:val="0"/>
      <w:ind w:left="360"/>
      <w:jc w:val="both"/>
    </w:pPr>
    <w:rPr>
      <w:color w:val="000000"/>
      <w:szCs w:val="22"/>
    </w:rPr>
  </w:style>
  <w:style w:type="paragraph" w:customStyle="1" w:styleId="Tekstpodstawowy21">
    <w:name w:val="Tekst podstawowy 21"/>
    <w:basedOn w:val="Standard"/>
    <w:pPr>
      <w:widowControl w:val="0"/>
      <w:autoSpaceDE w:val="0"/>
    </w:pPr>
    <w:rPr>
      <w:color w:val="000000"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  <w:rPr>
      <w:szCs w:val="20"/>
    </w:rPr>
  </w:style>
  <w:style w:type="paragraph" w:customStyle="1" w:styleId="Tekstpodstawowy32">
    <w:name w:val="Tekst podstawowy 32"/>
    <w:basedOn w:val="Standard"/>
    <w:pPr>
      <w:widowControl w:val="0"/>
      <w:autoSpaceDE w:val="0"/>
      <w:jc w:val="both"/>
    </w:pPr>
    <w:rPr>
      <w:b/>
      <w:bCs/>
      <w:szCs w:val="22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uppressAutoHyphens w:val="0"/>
      <w:spacing w:before="280" w:after="280"/>
    </w:pPr>
  </w:style>
  <w:style w:type="paragraph" w:customStyle="1" w:styleId="CM3">
    <w:name w:val="CM3"/>
    <w:basedOn w:val="Standard"/>
    <w:next w:val="Standard"/>
    <w:pPr>
      <w:widowControl w:val="0"/>
      <w:suppressAutoHyphens w:val="0"/>
      <w:autoSpaceDE w:val="0"/>
      <w:spacing w:line="288" w:lineRule="atLeast"/>
    </w:p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28">
    <w:name w:val="CM28"/>
    <w:basedOn w:val="Default"/>
    <w:next w:val="Default"/>
    <w:pPr>
      <w:spacing w:after="120"/>
    </w:pPr>
  </w:style>
  <w:style w:type="paragraph" w:customStyle="1" w:styleId="StylCM28TahomaPogrubienie">
    <w:name w:val="Styl CM28 + Tahoma Pogrubienie"/>
    <w:basedOn w:val="CM28"/>
    <w:rPr>
      <w:rFonts w:ascii="Tahoma" w:eastAsia="Tahoma" w:hAnsi="Tahoma" w:cs="Tahoma"/>
      <w:b/>
      <w:bCs/>
      <w:sz w:val="22"/>
      <w:szCs w:val="22"/>
    </w:rPr>
  </w:style>
  <w:style w:type="paragraph" w:customStyle="1" w:styleId="CM31">
    <w:name w:val="CM31"/>
    <w:basedOn w:val="Default"/>
    <w:next w:val="Default"/>
    <w:pPr>
      <w:spacing w:after="60"/>
    </w:pPr>
  </w:style>
  <w:style w:type="paragraph" w:customStyle="1" w:styleId="Contents3">
    <w:name w:val="Contents 3"/>
    <w:basedOn w:val="Standard"/>
    <w:next w:val="Standard"/>
    <w:pPr>
      <w:tabs>
        <w:tab w:val="right" w:leader="dot" w:pos="9062"/>
      </w:tabs>
      <w:jc w:val="both"/>
    </w:pPr>
    <w:rPr>
      <w:rFonts w:ascii="Arial" w:eastAsia="Arial" w:hAnsi="Arial" w:cs="Arial"/>
      <w:sz w:val="22"/>
      <w:szCs w:val="22"/>
      <w:lang w:eastAsia="pl-PL"/>
    </w:rPr>
  </w:style>
  <w:style w:type="paragraph" w:customStyle="1" w:styleId="Contents1">
    <w:name w:val="Contents 1"/>
    <w:basedOn w:val="Standard"/>
    <w:next w:val="Standard"/>
    <w:pPr>
      <w:tabs>
        <w:tab w:val="right" w:leader="dot" w:pos="9419"/>
      </w:tabs>
      <w:spacing w:line="360" w:lineRule="auto"/>
      <w:ind w:left="360" w:hanging="360"/>
    </w:pPr>
  </w:style>
  <w:style w:type="paragraph" w:customStyle="1" w:styleId="CM27">
    <w:name w:val="CM27"/>
    <w:basedOn w:val="Default"/>
    <w:next w:val="Default"/>
    <w:pPr>
      <w:spacing w:after="288"/>
    </w:pPr>
  </w:style>
  <w:style w:type="paragraph" w:customStyle="1" w:styleId="CM11">
    <w:name w:val="CM11"/>
    <w:basedOn w:val="Default"/>
    <w:next w:val="Default"/>
    <w:pPr>
      <w:spacing w:line="276" w:lineRule="atLeast"/>
    </w:pPr>
  </w:style>
  <w:style w:type="paragraph" w:customStyle="1" w:styleId="CM35">
    <w:name w:val="CM35"/>
    <w:basedOn w:val="Default"/>
    <w:next w:val="Default"/>
    <w:pPr>
      <w:spacing w:after="665"/>
    </w:pPr>
  </w:style>
  <w:style w:type="paragraph" w:customStyle="1" w:styleId="CM29">
    <w:name w:val="CM29"/>
    <w:basedOn w:val="Default"/>
    <w:next w:val="Default"/>
    <w:pPr>
      <w:spacing w:after="420"/>
    </w:pPr>
  </w:style>
  <w:style w:type="paragraph" w:customStyle="1" w:styleId="CM25">
    <w:name w:val="CM25"/>
    <w:basedOn w:val="Default"/>
    <w:next w:val="Default"/>
    <w:pPr>
      <w:spacing w:line="553" w:lineRule="atLeast"/>
    </w:pPr>
  </w:style>
  <w:style w:type="paragraph" w:customStyle="1" w:styleId="CM30">
    <w:name w:val="CM30"/>
    <w:basedOn w:val="Default"/>
    <w:next w:val="Default"/>
    <w:pPr>
      <w:spacing w:after="54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harChar1">
    <w:name w:val="Char Char1"/>
    <w:basedOn w:val="Standard"/>
    <w:pPr>
      <w:suppressAutoHyphens w:val="0"/>
    </w:pPr>
  </w:style>
  <w:style w:type="paragraph" w:customStyle="1" w:styleId="Teksttreci">
    <w:name w:val="Tekst treści"/>
    <w:basedOn w:val="Standard"/>
    <w:pPr>
      <w:widowControl w:val="0"/>
      <w:suppressAutoHyphens w:val="0"/>
      <w:spacing w:line="0" w:lineRule="atLeast"/>
      <w:ind w:hanging="1620"/>
      <w:jc w:val="right"/>
    </w:pPr>
    <w:rPr>
      <w:sz w:val="23"/>
      <w:szCs w:val="23"/>
    </w:rPr>
  </w:style>
  <w:style w:type="paragraph" w:styleId="Akapitzlist">
    <w:name w:val="List Paragraph"/>
    <w:basedOn w:val="Standard"/>
    <w:pPr>
      <w:widowControl w:val="0"/>
      <w:suppressAutoHyphens w:val="0"/>
      <w:ind w:left="720"/>
    </w:pPr>
    <w:rPr>
      <w:rFonts w:ascii="Courier New" w:eastAsia="Courier New" w:hAnsi="Courier New" w:cs="Courier New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Arial" w:eastAsia="Times New Roman" w:hAnsi="Arial" w:cs="Arial"/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Times New Roman" w:eastAsia="Times New Roman" w:hAnsi="Times New Roman" w:cs="Times New Roman"/>
      <w:b w:val="0"/>
      <w:i w:val="0"/>
      <w:sz w:val="24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sz w:val="22"/>
      <w:szCs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Arial" w:eastAsia="Arial" w:hAnsi="Arial" w:cs="Arial"/>
      <w:sz w:val="22"/>
      <w:szCs w:val="22"/>
    </w:rPr>
  </w:style>
  <w:style w:type="character" w:customStyle="1" w:styleId="WW8Num10z0">
    <w:name w:val="WW8Num10z0"/>
    <w:rPr>
      <w:i w:val="0"/>
    </w:rPr>
  </w:style>
  <w:style w:type="character" w:customStyle="1" w:styleId="WW8Num10z1">
    <w:name w:val="WW8Num10z1"/>
    <w:rPr>
      <w:rFonts w:ascii="Symbol" w:eastAsia="Symbol" w:hAnsi="Symbol" w:cs="Courier New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Arial" w:hAnsi="Arial" w:cs="Arial"/>
      <w:sz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Arial" w:hAnsi="Arial" w:cs="Arial"/>
      <w:b/>
      <w:b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Arial" w:hAnsi="Arial" w:cs="Arial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Arial" w:hAnsi="Arial" w:cs="Arial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tarSymbol, 'Arial Unicode MS'"/>
      <w:sz w:val="18"/>
      <w:szCs w:val="18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Arial" w:hAnsi="Arial" w:cs="Arial"/>
      <w:bCs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Arial" w:hAnsi="Arial" w:cs="Arial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Arial"/>
    </w:rPr>
  </w:style>
  <w:style w:type="character" w:customStyle="1" w:styleId="WW8Num35z1">
    <w:name w:val="WW8Num35z1"/>
    <w:rPr>
      <w:rFonts w:ascii="Arial" w:eastAsia="Arial" w:hAnsi="Arial" w:cs="Arial"/>
      <w:sz w:val="22"/>
      <w:szCs w:val="22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Arial" w:hAnsi="Arial" w:cs="Arial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Arial" w:eastAsia="Arial" w:hAnsi="Arial" w:cs="Arial"/>
      <w:sz w:val="22"/>
      <w:szCs w:val="22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Arial" w:hAnsi="Arial" w:cs="Arial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Aria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eastAsia="Arial" w:hAnsi="Arial" w:cs="Arial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" w:hAnsi="Arial" w:cs="Arial"/>
      <w:sz w:val="22"/>
      <w:szCs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Arial" w:hAnsi="Arial" w:cs="Arial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  <w:rPr>
      <w:rFonts w:ascii="Arial" w:eastAsia="Arial" w:hAnsi="Arial" w:cs="Arial"/>
      <w:sz w:val="22"/>
      <w:szCs w:val="22"/>
      <w:lang w:eastAsia="pl-PL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" w:eastAsia="Arial" w:hAnsi="Arial" w:cs="Arial"/>
      <w:sz w:val="22"/>
      <w:szCs w:val="22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6z0">
    <w:name w:val="WW8Num56z0"/>
    <w:rPr>
      <w:rFonts w:ascii="Arial" w:eastAsia="Arial" w:hAnsi="Arial" w:cs="Arial"/>
      <w:sz w:val="22"/>
      <w:szCs w:val="22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ZnakZnak">
    <w:name w:val="Znak Znak"/>
    <w:basedOn w:val="Domylnaczcionkaakapitu"/>
    <w:rPr>
      <w:sz w:val="26"/>
      <w:szCs w:val="16"/>
      <w:lang w:val="pl-PL" w:bidi="ar-SA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HTML-staaszeroko">
    <w:name w:val="HTML Typewriter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basedOn w:val="Domylnaczcionkaakapitu"/>
    <w:rPr>
      <w:shd w:val="clear" w:color="auto" w:fill="FFFF00"/>
    </w:rPr>
  </w:style>
  <w:style w:type="character" w:customStyle="1" w:styleId="symbol1">
    <w:name w:val="symbol1"/>
    <w:basedOn w:val="Domylnaczcionkaakapitu"/>
    <w:rPr>
      <w:rFonts w:ascii="Courier New" w:eastAsia="Courier New" w:hAnsi="Courier New" w:cs="Courier New"/>
      <w:b/>
      <w:bCs/>
      <w:sz w:val="21"/>
      <w:szCs w:val="21"/>
    </w:rPr>
  </w:style>
  <w:style w:type="character" w:customStyle="1" w:styleId="akapitdomyslny">
    <w:name w:val="akapitdomyslny"/>
    <w:basedOn w:val="Domylnaczcionkaakapitu"/>
  </w:style>
  <w:style w:type="character" w:customStyle="1" w:styleId="paragraphpunkt1">
    <w:name w:val="paragraphpunkt1"/>
    <w:basedOn w:val="Domylnaczcionkaakapitu"/>
    <w:rPr>
      <w:b/>
      <w:bCs/>
    </w:rPr>
  </w:style>
  <w:style w:type="character" w:customStyle="1" w:styleId="lmenuitem">
    <w:name w:val="lmenuitem"/>
    <w:basedOn w:val="Domylnaczcionkaakapitu"/>
  </w:style>
  <w:style w:type="character" w:customStyle="1" w:styleId="akapitustep1">
    <w:name w:val="akapitustep1"/>
    <w:basedOn w:val="Domylnaczcionkaakapitu"/>
  </w:style>
  <w:style w:type="character" w:customStyle="1" w:styleId="point1">
    <w:name w:val="point1"/>
    <w:basedOn w:val="Domylnaczcionkaakapitu"/>
    <w:rPr>
      <w:b/>
      <w:bCs/>
    </w:rPr>
  </w:style>
  <w:style w:type="character" w:customStyle="1" w:styleId="DefaultZnak">
    <w:name w:val="Default Znak"/>
    <w:basedOn w:val="Domylnaczcionkaakapitu"/>
    <w:rPr>
      <w:color w:val="000000"/>
      <w:sz w:val="24"/>
      <w:szCs w:val="24"/>
      <w:lang w:val="pl-PL" w:bidi="ar-SA"/>
    </w:rPr>
  </w:style>
  <w:style w:type="character" w:customStyle="1" w:styleId="CM28Znak">
    <w:name w:val="CM28 Znak"/>
    <w:basedOn w:val="DefaultZnak"/>
    <w:rPr>
      <w:color w:val="000000"/>
      <w:sz w:val="24"/>
      <w:szCs w:val="24"/>
      <w:lang w:val="pl-PL" w:bidi="ar-SA"/>
    </w:rPr>
  </w:style>
  <w:style w:type="character" w:customStyle="1" w:styleId="StylCM28TahomaPogrubienieZnak">
    <w:name w:val="Styl CM28 + Tahoma Pogrubienie Znak"/>
    <w:basedOn w:val="CM28Znak"/>
    <w:rPr>
      <w:rFonts w:ascii="Tahoma" w:eastAsia="Tahoma" w:hAnsi="Tahoma" w:cs="Tahoma"/>
      <w:b/>
      <w:bCs/>
      <w:color w:val="000000"/>
      <w:sz w:val="22"/>
      <w:szCs w:val="22"/>
      <w:lang w:val="pl-PL" w:bidi="ar-SA"/>
    </w:rPr>
  </w:style>
  <w:style w:type="character" w:customStyle="1" w:styleId="akapitdomyslny1">
    <w:name w:val="akapitdomyslny1"/>
    <w:basedOn w:val="Domylnaczcionkaakapitu"/>
  </w:style>
  <w:style w:type="character" w:customStyle="1" w:styleId="akapitdomyslnynastepne1">
    <w:name w:val="akapitdomyslnynastepne1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lmenuitem1">
    <w:name w:val="lmenuitem1"/>
    <w:basedOn w:val="Domylnaczcionkaakapitu"/>
  </w:style>
  <w:style w:type="character" w:customStyle="1" w:styleId="Teksttreci0">
    <w:name w:val="Tekst treści_"/>
    <w:basedOn w:val="Domylnaczcionkaakapitu"/>
    <w:rPr>
      <w:sz w:val="23"/>
      <w:szCs w:val="23"/>
      <w:shd w:val="clear" w:color="auto" w:fill="FFFFFF"/>
    </w:rPr>
  </w:style>
  <w:style w:type="character" w:customStyle="1" w:styleId="text">
    <w:name w:val="text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  <w:style w:type="numbering" w:customStyle="1" w:styleId="WW8Num44">
    <w:name w:val="WW8Num44"/>
    <w:basedOn w:val="Bezlisty"/>
    <w:pPr>
      <w:numPr>
        <w:numId w:val="44"/>
      </w:numPr>
    </w:pPr>
  </w:style>
  <w:style w:type="numbering" w:customStyle="1" w:styleId="WW8Num45">
    <w:name w:val="WW8Num45"/>
    <w:basedOn w:val="Bezlisty"/>
    <w:pPr>
      <w:numPr>
        <w:numId w:val="45"/>
      </w:numPr>
    </w:pPr>
  </w:style>
  <w:style w:type="numbering" w:customStyle="1" w:styleId="WW8Num46">
    <w:name w:val="WW8Num46"/>
    <w:basedOn w:val="Bezlisty"/>
    <w:pPr>
      <w:numPr>
        <w:numId w:val="46"/>
      </w:numPr>
    </w:pPr>
  </w:style>
  <w:style w:type="numbering" w:customStyle="1" w:styleId="WW8Num47">
    <w:name w:val="WW8Num47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49">
    <w:name w:val="WW8Num49"/>
    <w:basedOn w:val="Bezlisty"/>
    <w:pPr>
      <w:numPr>
        <w:numId w:val="49"/>
      </w:numPr>
    </w:pPr>
  </w:style>
  <w:style w:type="numbering" w:customStyle="1" w:styleId="WW8Num50">
    <w:name w:val="WW8Num50"/>
    <w:basedOn w:val="Bezlisty"/>
    <w:pPr>
      <w:numPr>
        <w:numId w:val="50"/>
      </w:numPr>
    </w:pPr>
  </w:style>
  <w:style w:type="numbering" w:customStyle="1" w:styleId="WW8Num51">
    <w:name w:val="WW8Num51"/>
    <w:basedOn w:val="Bezlisty"/>
    <w:pPr>
      <w:numPr>
        <w:numId w:val="51"/>
      </w:numPr>
    </w:pPr>
  </w:style>
  <w:style w:type="numbering" w:customStyle="1" w:styleId="WW8Num52">
    <w:name w:val="WW8Num52"/>
    <w:basedOn w:val="Bezlisty"/>
    <w:pPr>
      <w:numPr>
        <w:numId w:val="52"/>
      </w:numPr>
    </w:pPr>
  </w:style>
  <w:style w:type="numbering" w:customStyle="1" w:styleId="WW8Num53">
    <w:name w:val="WW8Num53"/>
    <w:basedOn w:val="Bezlisty"/>
    <w:pPr>
      <w:numPr>
        <w:numId w:val="53"/>
      </w:numPr>
    </w:pPr>
  </w:style>
  <w:style w:type="numbering" w:customStyle="1" w:styleId="WW8Num54">
    <w:name w:val="WW8Num54"/>
    <w:basedOn w:val="Bezlisty"/>
    <w:pPr>
      <w:numPr>
        <w:numId w:val="54"/>
      </w:numPr>
    </w:pPr>
  </w:style>
  <w:style w:type="numbering" w:customStyle="1" w:styleId="WW8Num55">
    <w:name w:val="WW8Num55"/>
    <w:basedOn w:val="Bezlisty"/>
    <w:pPr>
      <w:numPr>
        <w:numId w:val="55"/>
      </w:numPr>
    </w:pPr>
  </w:style>
  <w:style w:type="numbering" w:customStyle="1" w:styleId="WW8Num56">
    <w:name w:val="WW8Num56"/>
    <w:basedOn w:val="Bezlisty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_RefHeading___Toc252271006" TargetMode="External"/><Relationship Id="rId13" Type="http://schemas.openxmlformats.org/officeDocument/2006/relationships/hyperlink" Target="#__RefHeading___Toc252271008" TargetMode="External"/><Relationship Id="rId18" Type="http://schemas.openxmlformats.org/officeDocument/2006/relationships/hyperlink" Target="mailto:spzpozwidawa@wp.pl" TargetMode="External"/><Relationship Id="rId26" Type="http://schemas.openxmlformats.org/officeDocument/2006/relationships/hyperlink" Target="http://www.widawa.finn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idawa.finn.pl/" TargetMode="External"/><Relationship Id="rId7" Type="http://schemas.openxmlformats.org/officeDocument/2006/relationships/hyperlink" Target="#__RefHeading___Toc252271005" TargetMode="External"/><Relationship Id="rId12" Type="http://schemas.openxmlformats.org/officeDocument/2006/relationships/hyperlink" Target="#__RefHeading___Toc252271008" TargetMode="External"/><Relationship Id="rId17" Type="http://schemas.openxmlformats.org/officeDocument/2006/relationships/hyperlink" Target="#__RefHeading___Toc252271011" TargetMode="External"/><Relationship Id="rId25" Type="http://schemas.openxmlformats.org/officeDocument/2006/relationships/hyperlink" Target="http://www.widawa.finn.pl/" TargetMode="External"/><Relationship Id="rId2" Type="http://schemas.openxmlformats.org/officeDocument/2006/relationships/styles" Target="styles.xml"/><Relationship Id="rId16" Type="http://schemas.openxmlformats.org/officeDocument/2006/relationships/hyperlink" Target="#__RefHeading___Toc252271010" TargetMode="External"/><Relationship Id="rId20" Type="http://schemas.openxmlformats.org/officeDocument/2006/relationships/hyperlink" Target="http://www.widawa.finn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_RefHeading___Toc252271007" TargetMode="External"/><Relationship Id="rId24" Type="http://schemas.openxmlformats.org/officeDocument/2006/relationships/hyperlink" Target="http://www.widawa.finn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#__RefHeading___Toc252271009" TargetMode="External"/><Relationship Id="rId23" Type="http://schemas.openxmlformats.org/officeDocument/2006/relationships/hyperlink" Target="http://www.widawa.finn.pl/" TargetMode="External"/><Relationship Id="rId28" Type="http://schemas.openxmlformats.org/officeDocument/2006/relationships/footer" Target="footer1.xml"/><Relationship Id="rId10" Type="http://schemas.openxmlformats.org/officeDocument/2006/relationships/hyperlink" Target="#__RefHeading___Toc252271007" TargetMode="External"/><Relationship Id="rId19" Type="http://schemas.openxmlformats.org/officeDocument/2006/relationships/hyperlink" Target="http://www.widawa.fin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_RefHeading___Toc252271007" TargetMode="External"/><Relationship Id="rId14" Type="http://schemas.openxmlformats.org/officeDocument/2006/relationships/hyperlink" Target="#__RefHeading___Toc252271008" TargetMode="External"/><Relationship Id="rId22" Type="http://schemas.openxmlformats.org/officeDocument/2006/relationships/hyperlink" Target="http://www.widawa.finn.pl/" TargetMode="External"/><Relationship Id="rId27" Type="http://schemas.openxmlformats.org/officeDocument/2006/relationships/hyperlink" Target="http://www.widawa.finn.p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8071</Words>
  <Characters>48431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</vt:lpstr>
    </vt:vector>
  </TitlesOfParts>
  <Company/>
  <LinksUpToDate>false</LinksUpToDate>
  <CharactersWithSpaces>56390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</dc:title>
  <dc:creator>Urząd Gminy Widawa</dc:creator>
  <cp:lastModifiedBy>Rafał Brożyna</cp:lastModifiedBy>
  <cp:revision>3</cp:revision>
  <cp:lastPrinted>2016-06-20T11:16:00Z</cp:lastPrinted>
  <dcterms:created xsi:type="dcterms:W3CDTF">2016-07-08T08:08:00Z</dcterms:created>
  <dcterms:modified xsi:type="dcterms:W3CDTF">2016-07-08T08:08:00Z</dcterms:modified>
</cp:coreProperties>
</file>