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E6" w:rsidRDefault="00327CE6" w:rsidP="00327CE6">
      <w:pPr>
        <w:spacing w:after="0" w:line="240" w:lineRule="auto"/>
        <w:jc w:val="right"/>
        <w:rPr>
          <w:rFonts w:asciiTheme="majorHAnsi" w:eastAsia="Times New Roman" w:hAnsiTheme="majorHAnsi" w:cs="Times New Roman"/>
          <w:sz w:val="18"/>
          <w:szCs w:val="18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Załącznik nr 2 do Ogłoszenia o naborze </w:t>
      </w:r>
    </w:p>
    <w:p w:rsidR="00327CE6" w:rsidRDefault="00327CE6" w:rsidP="00327CE6">
      <w:pPr>
        <w:spacing w:after="0" w:line="240" w:lineRule="auto"/>
        <w:jc w:val="right"/>
        <w:rPr>
          <w:rFonts w:asciiTheme="majorHAnsi" w:eastAsia="Times New Roman" w:hAnsiTheme="majorHAnsi" w:cs="Times New Roman"/>
          <w:sz w:val="18"/>
          <w:szCs w:val="18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na wolne kierownicze stanowisko urzędnicze </w:t>
      </w: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br/>
        <w:t>w Gminnym Zakładzie Usług Komunalnych w Widawie</w:t>
      </w:r>
    </w:p>
    <w:p w:rsidR="00327CE6" w:rsidRDefault="00327CE6" w:rsidP="00327CE6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z dnia 17 kwietnia 2019 r.</w:t>
      </w:r>
    </w:p>
    <w:p w:rsidR="00327CE6" w:rsidRDefault="00327CE6" w:rsidP="00327CE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7CE6" w:rsidRDefault="00327CE6" w:rsidP="00327CE6">
      <w:pPr>
        <w:spacing w:before="60" w:after="0" w:line="240" w:lineRule="auto"/>
        <w:ind w:left="35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 O WYRAŻENIU ZGODY</w:t>
      </w: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 Wyrażam zgodę na przetwarzanie moich danych osobowych zawartych w kwestionariuszu osobowym (stanowiącym załącznik nr 1 do ogłoszenia o naborze na wolne kierownicze stanowisko urzędnicze </w:t>
      </w:r>
      <w:r>
        <w:rPr>
          <w:rFonts w:ascii="Times New Roman" w:hAnsi="Times New Roman" w:cs="Times New Roman"/>
          <w:sz w:val="20"/>
        </w:rPr>
        <w:br/>
        <w:t xml:space="preserve">w Gminnym Zakładzie Usług Komunalnych w Widawie z dnia 17 kwietnia 2019 r.) zgodnie </w:t>
      </w:r>
      <w:r>
        <w:rPr>
          <w:rFonts w:ascii="Times New Roman" w:hAnsi="Times New Roman" w:cs="Times New Roman"/>
          <w:sz w:val="20"/>
        </w:rPr>
        <w:br/>
        <w:t xml:space="preserve">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  <w:sz w:val="20"/>
        </w:rPr>
        <w:t>publ</w:t>
      </w:r>
      <w:proofErr w:type="spellEnd"/>
      <w:r>
        <w:rPr>
          <w:rFonts w:ascii="Times New Roman" w:hAnsi="Times New Roman" w:cs="Times New Roman"/>
          <w:sz w:val="20"/>
        </w:rPr>
        <w:t>. Dz. Urz. UE L Nr 119, s. 1 w celu realizacji procesu rekrutacji w ogłoszeniu o naborze na wolne kierownicze stanowisko urzędnicze w Gminnym Zakładzie Usług Komunalnych w Widawie.</w:t>
      </w: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2. Wyrażam zgodę na przetwarzanie moich danych osobowych przez administratora danych dla celów niezbędnych do realizacji przyszłych procesów rekrutacji prowadzonych przez Urząd Gminy Widawa.</w:t>
      </w: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3. Dane osobowe przekazane przeze mnie są zgodne z prawdą.</w:t>
      </w: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 xml:space="preserve">4. </w:t>
      </w:r>
      <w:r w:rsidRPr="00125EFA">
        <w:rPr>
          <w:rFonts w:ascii="Times New Roman" w:eastAsia="Times New Roman" w:hAnsi="Times New Roman" w:cs="Times New Roman"/>
          <w:sz w:val="20"/>
          <w:u w:val="single"/>
          <w:lang w:eastAsia="pl-PL"/>
        </w:rPr>
        <w:t>Zgoda ma charakter dobrowolny</w:t>
      </w:r>
      <w:r>
        <w:rPr>
          <w:rFonts w:ascii="Times New Roman" w:eastAsia="Times New Roman" w:hAnsi="Times New Roman" w:cs="Times New Roman"/>
          <w:sz w:val="20"/>
          <w:lang w:eastAsia="pl-PL"/>
        </w:rPr>
        <w:t>.</w:t>
      </w: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5. Zgoda może zostać w każdym momencie przeze mnie wycofana.</w:t>
      </w: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6. Zapoznałem</w:t>
      </w:r>
      <w:proofErr w:type="spellStart"/>
      <w:r>
        <w:rPr>
          <w:rFonts w:ascii="Times New Roman" w:eastAsia="Times New Roman" w:hAnsi="Times New Roman" w:cs="Times New Roman"/>
          <w:sz w:val="20"/>
          <w:lang w:eastAsia="pl-PL"/>
        </w:rPr>
        <w:t>(-am</w:t>
      </w:r>
      <w:proofErr w:type="spellEnd"/>
      <w:r>
        <w:rPr>
          <w:rFonts w:ascii="Times New Roman" w:eastAsia="Times New Roman" w:hAnsi="Times New Roman" w:cs="Times New Roman"/>
          <w:sz w:val="20"/>
          <w:lang w:eastAsia="pl-PL"/>
        </w:rPr>
        <w:t>) się z treścią klauzuli informacyjnej, w tym z informacją o celu i sposobach przetwarzania danych osobowych oraz o prawach jakie mi przysługują w związku z przetwarzaniem danych osobowych.</w:t>
      </w:r>
    </w:p>
    <w:p w:rsidR="00327CE6" w:rsidRDefault="00327CE6" w:rsidP="00327CE6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…………...……………………………..</w:t>
      </w:r>
    </w:p>
    <w:p w:rsidR="00327CE6" w:rsidRDefault="00327CE6" w:rsidP="00327CE6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</w:rPr>
        <w:t xml:space="preserve">                             (data, czytelny podpis)</w:t>
      </w:r>
    </w:p>
    <w:p w:rsidR="00327CE6" w:rsidRDefault="00327CE6" w:rsidP="00327CE6">
      <w:pPr>
        <w:spacing w:before="60" w:after="160" w:line="240" w:lineRule="auto"/>
        <w:ind w:left="35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KLAUZULA INFORMACYJNA</w:t>
      </w: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Na podstawie art. 13 ust. 1 i 2 Rozporządzenia Parlamentu Europejskiego i Rady (UE) 2016/679 </w:t>
      </w:r>
      <w:r>
        <w:rPr>
          <w:rFonts w:ascii="Times New Roman" w:hAnsi="Times New Roman" w:cs="Times New Roman"/>
          <w:sz w:val="20"/>
        </w:rPr>
        <w:br/>
        <w:t xml:space="preserve">z 27 kwietnia 2016 r. w sprawie ochrony osób fizycznych w związku z przetwarzaniem danych osobowych i w sprawie swobodnego przepływu takich danych oraz uchylenia dyrektywy 95/46/WE (Dz. U. UE. L. </w:t>
      </w:r>
      <w:r>
        <w:rPr>
          <w:rFonts w:ascii="Times New Roman" w:hAnsi="Times New Roman" w:cs="Times New Roman"/>
          <w:sz w:val="20"/>
        </w:rPr>
        <w:br/>
        <w:t>z 2016r. Nr 119, s.1; tzw. „RODO”), jako informuję, że: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1) Administratorem Pani/Pana danych osobowych Gmina Widawa, ul. Rynek Kościuszki 10, </w:t>
      </w:r>
      <w:r>
        <w:rPr>
          <w:sz w:val="20"/>
          <w:szCs w:val="22"/>
        </w:rPr>
        <w:br/>
        <w:t>98-170 Widawa, tel. 43/ 672 10 34.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2) Wyznaczony został Inspektor Ochrony Danych, z którym może Pani/Pan kontaktować się we wszystkich sprawach dotyczących przetwarzania danych osobowych oraz korzystania z praw związanych </w:t>
      </w:r>
      <w:r>
        <w:rPr>
          <w:sz w:val="20"/>
          <w:szCs w:val="22"/>
        </w:rPr>
        <w:br/>
        <w:t xml:space="preserve">z przetwarzaniem danych poprzez: email: </w:t>
      </w:r>
      <w:hyperlink r:id="rId4" w:history="1">
        <w:r>
          <w:rPr>
            <w:rStyle w:val="Hipercze"/>
            <w:sz w:val="20"/>
            <w:szCs w:val="22"/>
          </w:rPr>
          <w:t>inspektor@cbi24.pl</w:t>
        </w:r>
      </w:hyperlink>
      <w:r>
        <w:rPr>
          <w:sz w:val="20"/>
          <w:szCs w:val="22"/>
        </w:rPr>
        <w:t xml:space="preserve"> lub pisemnie na adres Administratora danych.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t>3) Pani/Pana dane osobowe będą przetwarzane w celu realizacji procesu rekrutacji, w szczególności w celu oceny Pani/Pana kwalifikacji, zdolności i umiejętności potrzebnych do pracy na stanowisku, na które Pani/Pan aplikuje.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t>4) Podstawą prawną przetwarzania są:</w:t>
      </w: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a) Przepisy Kodeksu pracy i wydane na ich podstawie przepisy wykonawcze, ustawa o pracownikach samorządowych oraz inne przepisy prawa – w zakresie danych osobowych – art. 22[1] Kodeksu pracy, co stanowi wypełnienie obowiązku prawnego ciążącego na Administratorze (art. 6 ust. 1 lit. c RODO).</w:t>
      </w: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b) Uzasadniony interes Administratora (art. 6 ust. 1 lit. f RODO) – w zakresie danych zebranych podczas postępowania rekrutacyjnego (Administrator danych ma uzasadniony interes w tym, aby sprawdzić Pani/Pana umiejętności – jest to niezbędne do oceny, czy jest Pani/Pan odpowiednią osobą na stanowisko, na które prowadzona jest rekrutacja).</w:t>
      </w:r>
    </w:p>
    <w:p w:rsidR="00327CE6" w:rsidRDefault="00327CE6" w:rsidP="00327CE6">
      <w:pPr>
        <w:spacing w:before="60"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c) Pani/Pana zgoda na przetwarzanie danych osobowych (art. 6 ust. 1 lit. a RODO), jeżeli zostaną przekazane nam inne dane niż wynikające z przepisów prawa.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t>5) Pani/Pana dane osobowe będą przechowywane w obowiązkowym okresie przechowywania dokumentacji związanej z rekrutacją, ustalonym zgodnie z odrębnymi przepisami. Okres przechowywania danych osobowych może zostać wydłużony o okresy przedawnienia, w związku z obroną przed roszczeniami, co stanowi uzasadniony interes Administratora (art. 5 ust. 1 lit. b RODO).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t>6) Pani/Pana dane nie będą przetwarzane w sposób zautomatyzowany, w tym nie będą podlegać profilowaniu.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lastRenderedPageBreak/>
        <w:t>7) Pani/Pana dane nie trafią poza Europejski Obszar Gospodarczy (obejmujący Unię Europejską, Norwegię, Liechtenstein i Islandię).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t>8) W związku z przetwarzaniem Pani/Pana danych osobowych, przysługują Pani/Panu następujące prawa: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>a) prawo dostępu do danych osobowych;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b) prawo żądania sprostowania/poprawienia danych osobowych; 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c) prawo żądania usunięcia danych osobowych przetwarzanych bezpodstawnie; w zakresie, w jakim 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Pani/Pana dane są przetwarzane na podstawie zgody – ma Pani/Pan prawo wycofania zgody na 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>przetwarzanie danych w dowolnym momencie;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d) prawo żądania ograniczenia przetwarzania danych osobowych; 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e) prawo wyrażenia sprzeciwu wobec przetwarzania Pani/Pana danych osobowych ze względu na  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Pani/Pana szczególną sytuację – w przypadkach, gdy przetwarzamy dane na podstawie naszego prawnie 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>usprawiedliwionego interesu;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f) prawo do przenoszenia Pani/Pana danych osobowych, tj. prawo otrzymywania od nas swoich danych 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osobowych, przy czym prawo to przysługuje Pani/Panu tylko w zakresie tych danych, które przetwarzamy  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>na podstawie Pani/Pana zgody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g) prawo wniesienia skargi do Prezesa Urzędu Ochrony Danych Osobowych (ul. Stawki 2, 00-193 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Warszawa), w sytuacji, gdy uzna Pani/Pan, że przetwarzanie danych osobowych narusza przepisy ogólnego 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 w:firstLine="69"/>
        <w:jc w:val="both"/>
        <w:rPr>
          <w:sz w:val="20"/>
          <w:szCs w:val="22"/>
        </w:rPr>
      </w:pPr>
      <w:r>
        <w:rPr>
          <w:sz w:val="20"/>
          <w:szCs w:val="22"/>
        </w:rPr>
        <w:t>rozporządzenia o ochronie danych osobowych (RODO)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t>9) Podanie przez Panią/Pana danych osobowych jest wymogiem ustawowym; ich nieprzekazanie spowoduje niemożność realizacji procesu rekrutacji. W zakresie danych osobowych, które mogą być przetwarzane na podstawie Pani/Pana zgody, ich podanie jest dobrowolne.</w:t>
      </w:r>
    </w:p>
    <w:p w:rsidR="00327CE6" w:rsidRDefault="00327CE6" w:rsidP="00327CE6">
      <w:pPr>
        <w:pStyle w:val="gmail-msolistparagraph"/>
        <w:spacing w:before="60" w:beforeAutospacing="0" w:after="0" w:afterAutospacing="0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t>10) Pani/Pana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:rsidR="00327CE6" w:rsidRDefault="00327CE6" w:rsidP="00327CE6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  <w:r>
        <w:rPr>
          <w:sz w:val="20"/>
          <w:szCs w:val="22"/>
        </w:rPr>
        <w:t>11) Zapoznałem</w:t>
      </w:r>
      <w:proofErr w:type="spellStart"/>
      <w:r>
        <w:rPr>
          <w:sz w:val="20"/>
          <w:szCs w:val="22"/>
        </w:rPr>
        <w:t>(-am</w:t>
      </w:r>
      <w:proofErr w:type="spellEnd"/>
      <w:r>
        <w:rPr>
          <w:sz w:val="20"/>
          <w:szCs w:val="22"/>
        </w:rPr>
        <w:t>) się z treścią klauzuli informacyjnej, w tym z informacją o celu i sposobach przetwarzania danych osobowych oraz o prawach jakie mi przysługują w związku z przetwarzaniem danych osobowych.</w:t>
      </w:r>
    </w:p>
    <w:p w:rsidR="00327CE6" w:rsidRDefault="00327CE6" w:rsidP="00327CE6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0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1"/>
        <w:gridCol w:w="4531"/>
      </w:tblGrid>
      <w:tr w:rsidR="00327CE6" w:rsidTr="00535DD7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E6" w:rsidRDefault="00327CE6" w:rsidP="00535DD7">
            <w:pPr>
              <w:rPr>
                <w:rFonts w:cs="Times New Roman"/>
              </w:rPr>
            </w:pP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E6" w:rsidRDefault="00327CE6" w:rsidP="00535DD7">
            <w:pPr>
              <w:rPr>
                <w:rFonts w:cs="Times New Roman"/>
              </w:rPr>
            </w:pPr>
          </w:p>
        </w:tc>
      </w:tr>
      <w:tr w:rsidR="00327CE6" w:rsidTr="00535DD7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E6" w:rsidRDefault="00327CE6" w:rsidP="00535DD7">
            <w:pPr>
              <w:rPr>
                <w:rFonts w:cs="Times New Roman"/>
              </w:rPr>
            </w:pP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E6" w:rsidRDefault="00327CE6" w:rsidP="00535DD7">
            <w:pPr>
              <w:rPr>
                <w:rFonts w:cs="Times New Roman"/>
              </w:rPr>
            </w:pPr>
          </w:p>
        </w:tc>
      </w:tr>
    </w:tbl>
    <w:p w:rsidR="00327CE6" w:rsidRDefault="00327CE6" w:rsidP="00327CE6">
      <w:pPr>
        <w:pStyle w:val="gmail-msolistparagraph"/>
        <w:spacing w:before="60" w:beforeAutospacing="0" w:after="0" w:afterAutospacing="0" w:line="360" w:lineRule="auto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-----------------------------------------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-----------------------------------------------</w:t>
      </w:r>
      <w:r>
        <w:rPr>
          <w:sz w:val="22"/>
          <w:szCs w:val="22"/>
        </w:rPr>
        <w:br/>
      </w:r>
      <w:r>
        <w:rPr>
          <w:sz w:val="16"/>
          <w:szCs w:val="22"/>
        </w:rPr>
        <w:t xml:space="preserve">          (miejscowość i data)</w:t>
      </w:r>
      <w:r>
        <w:rPr>
          <w:sz w:val="16"/>
          <w:szCs w:val="22"/>
        </w:rPr>
        <w:tab/>
      </w:r>
      <w:r>
        <w:rPr>
          <w:sz w:val="16"/>
          <w:szCs w:val="22"/>
        </w:rPr>
        <w:tab/>
      </w:r>
      <w:r>
        <w:rPr>
          <w:sz w:val="16"/>
          <w:szCs w:val="22"/>
        </w:rPr>
        <w:tab/>
      </w:r>
      <w:r>
        <w:rPr>
          <w:sz w:val="16"/>
          <w:szCs w:val="22"/>
        </w:rPr>
        <w:tab/>
      </w:r>
      <w:r>
        <w:rPr>
          <w:sz w:val="16"/>
          <w:szCs w:val="22"/>
        </w:rPr>
        <w:tab/>
        <w:t xml:space="preserve">                     (podpis osoby składającej oświadczenie)</w:t>
      </w:r>
    </w:p>
    <w:p w:rsidR="00327CE6" w:rsidRDefault="00327CE6" w:rsidP="00327CE6">
      <w:pPr>
        <w:pStyle w:val="Tretekstu"/>
        <w:spacing w:before="60"/>
        <w:ind w:left="357"/>
        <w:jc w:val="both"/>
        <w:rPr>
          <w:rFonts w:ascii="Times New Roman" w:hAnsi="Times New Roman" w:cs="Times New Roman"/>
          <w:sz w:val="28"/>
          <w:szCs w:val="28"/>
          <w:lang w:val="pl-PL"/>
        </w:rPr>
      </w:pPr>
    </w:p>
    <w:p w:rsidR="00327CE6" w:rsidRDefault="00327CE6" w:rsidP="00327CE6">
      <w:pPr>
        <w:pStyle w:val="Tretekstu"/>
        <w:spacing w:before="60"/>
        <w:ind w:left="357"/>
        <w:jc w:val="both"/>
        <w:rPr>
          <w:rFonts w:ascii="Times New Roman" w:hAnsi="Times New Roman" w:cs="Times New Roman"/>
          <w:lang w:val="pl-PL"/>
        </w:rPr>
      </w:pPr>
    </w:p>
    <w:p w:rsidR="00327CE6" w:rsidRDefault="00327CE6" w:rsidP="00327CE6"/>
    <w:p w:rsidR="003A5D5C" w:rsidRDefault="003A5D5C"/>
    <w:sectPr w:rsidR="003A5D5C" w:rsidSect="003A5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27CE6"/>
    <w:rsid w:val="00327CE6"/>
    <w:rsid w:val="00370AB8"/>
    <w:rsid w:val="003A5D5C"/>
    <w:rsid w:val="009E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7C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27CE6"/>
    <w:rPr>
      <w:color w:val="0000FF" w:themeColor="hyperlink"/>
      <w:u w:val="single"/>
    </w:rPr>
  </w:style>
  <w:style w:type="paragraph" w:customStyle="1" w:styleId="Tretekstu">
    <w:name w:val="Treść tekstu"/>
    <w:basedOn w:val="Normalny"/>
    <w:rsid w:val="00327CE6"/>
    <w:pPr>
      <w:spacing w:after="0" w:line="240" w:lineRule="auto"/>
    </w:pPr>
    <w:rPr>
      <w:rFonts w:ascii="Calibri" w:eastAsia="Andale Sans UI" w:hAnsi="Calibri" w:cs="Tahoma"/>
      <w:b/>
      <w:color w:val="000000"/>
      <w:sz w:val="24"/>
      <w:szCs w:val="24"/>
      <w:lang w:val="de-DE" w:eastAsia="ja-JP" w:bidi="fa-IR"/>
    </w:rPr>
  </w:style>
  <w:style w:type="paragraph" w:customStyle="1" w:styleId="gmail-msolistparagraph">
    <w:name w:val="gmail-msolistparagraph"/>
    <w:basedOn w:val="Normalny"/>
    <w:rsid w:val="0032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890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Brocka</dc:creator>
  <cp:keywords/>
  <dc:description/>
  <cp:lastModifiedBy>Aneta Brocka</cp:lastModifiedBy>
  <cp:revision>2</cp:revision>
  <dcterms:created xsi:type="dcterms:W3CDTF">2019-04-18T09:58:00Z</dcterms:created>
  <dcterms:modified xsi:type="dcterms:W3CDTF">2019-04-18T09:58:00Z</dcterms:modified>
</cp:coreProperties>
</file>