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CD" w:rsidRPr="00E650CD" w:rsidRDefault="00E650CD" w:rsidP="00E650CD">
      <w:pPr>
        <w:rPr>
          <w:b/>
          <w:i/>
        </w:rPr>
      </w:pPr>
      <w:r w:rsidRPr="00E650CD">
        <w:rPr>
          <w:b/>
          <w:i/>
        </w:rPr>
        <w:t>Załącznik nr 1 do SIWZ - Opis przedmiotu zamówienia tj. rodzaj, ilość parametry sprzętu medycznego, wymiary mebli do poradni ginekologicznej SPZPOZ w Widawie</w:t>
      </w:r>
    </w:p>
    <w:tbl>
      <w:tblPr>
        <w:tblW w:w="10813" w:type="dxa"/>
        <w:tblInd w:w="-6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560"/>
        <w:gridCol w:w="8266"/>
        <w:gridCol w:w="554"/>
        <w:gridCol w:w="8"/>
      </w:tblGrid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pPr>
              <w:rPr>
                <w:b/>
              </w:rPr>
            </w:pPr>
            <w:r w:rsidRPr="00E650CD">
              <w:rPr>
                <w:b/>
              </w:rPr>
              <w:t>Lp.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0F34A4" w:rsidP="000F34A4">
            <w:pPr>
              <w:rPr>
                <w:b/>
              </w:rPr>
            </w:pPr>
            <w:r>
              <w:rPr>
                <w:b/>
              </w:rPr>
              <w:t xml:space="preserve"> Nr pakietu/ n</w:t>
            </w:r>
            <w:r w:rsidR="00E650CD" w:rsidRPr="00E650CD">
              <w:rPr>
                <w:b/>
              </w:rPr>
              <w:t>azwa</w:t>
            </w:r>
            <w:r>
              <w:rPr>
                <w:b/>
              </w:rPr>
              <w:t xml:space="preserve"> 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pPr>
              <w:rPr>
                <w:b/>
              </w:rPr>
            </w:pPr>
            <w:r w:rsidRPr="00E650CD">
              <w:rPr>
                <w:b/>
              </w:rPr>
              <w:t>Opis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E650CD" w:rsidP="00E650CD">
            <w:pPr>
              <w:rPr>
                <w:b/>
              </w:rPr>
            </w:pPr>
            <w:r w:rsidRPr="00E650CD">
              <w:rPr>
                <w:b/>
              </w:rPr>
              <w:t>Ilość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B07174" w:rsidP="00E650CD">
            <w:r>
              <w:t>1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B07174" w:rsidP="00E650CD">
            <w:r w:rsidRPr="00B07174">
              <w:rPr>
                <w:b/>
              </w:rPr>
              <w:t>Pakiet I</w:t>
            </w:r>
            <w:r w:rsidR="00D00BD0" w:rsidRPr="00B07174">
              <w:rPr>
                <w:b/>
              </w:rPr>
              <w:t xml:space="preserve"> -</w:t>
            </w:r>
            <w:r w:rsidR="00D00BD0" w:rsidRPr="00B07174">
              <w:t xml:space="preserve"> </w:t>
            </w:r>
            <w:r w:rsidR="00E650CD" w:rsidRPr="00B07174">
              <w:t>Lampa zabiegowa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E650CD" w:rsidP="00E650CD">
            <w:r w:rsidRPr="00B07174">
              <w:t>Lampa zabiegowa na staty</w:t>
            </w:r>
            <w:r w:rsidR="00961A1E">
              <w:t>wie jezdnym (pięcioramienny z kó</w:t>
            </w:r>
            <w:r w:rsidRPr="00B07174">
              <w:t>łkami) z żar</w:t>
            </w:r>
            <w:r w:rsidR="00D4352E">
              <w:t>ówką halogenową 20 W umieszczoną</w:t>
            </w:r>
            <w:r w:rsidRPr="00B07174">
              <w:t xml:space="preserve"> w reflektorze</w:t>
            </w:r>
            <w:r w:rsidR="00D4352E">
              <w:t xml:space="preserve"> lub typem oświetlenia LED o poborze mocy na poziomie 13 W o natężeniu światła w odległości 50 cm wynoszącym 50 000 </w:t>
            </w:r>
            <w:proofErr w:type="spellStart"/>
            <w:r w:rsidR="00D4352E">
              <w:t>lux</w:t>
            </w:r>
            <w:proofErr w:type="spellEnd"/>
            <w:r w:rsidR="00D4352E" w:rsidRPr="00435AE9">
              <w:t>.</w:t>
            </w:r>
            <w:r w:rsidR="00435AE9" w:rsidRPr="00435AE9">
              <w:t xml:space="preserve"> R</w:t>
            </w:r>
            <w:r w:rsidRPr="00435AE9">
              <w:t>ama</w:t>
            </w:r>
            <w:r w:rsidR="00435AE9">
              <w:t xml:space="preserve"> e</w:t>
            </w:r>
            <w:r w:rsidRPr="00B07174">
              <w:t>lastyczna (650 mm). Typ oświetlenia halogeno</w:t>
            </w:r>
            <w:r w:rsidR="00435AE9">
              <w:t>wy, natężenie światła w odległości 30 cm</w:t>
            </w:r>
            <w:r w:rsidRPr="00B07174">
              <w:t>:</w:t>
            </w:r>
            <w:r w:rsidR="00435AE9">
              <w:t xml:space="preserve"> </w:t>
            </w:r>
            <w:r w:rsidRPr="00B07174">
              <w:t xml:space="preserve">40000 </w:t>
            </w:r>
            <w:proofErr w:type="spellStart"/>
            <w:r w:rsidRPr="00B07174">
              <w:t>lux</w:t>
            </w:r>
            <w:proofErr w:type="spellEnd"/>
            <w:r w:rsidRPr="00B07174">
              <w:t>, temperatura barwowa: 3000</w:t>
            </w:r>
            <w:r w:rsidR="00435AE9">
              <w:t xml:space="preserve"> -4400</w:t>
            </w:r>
            <w:r w:rsidRPr="00B07174">
              <w:t xml:space="preserve"> stopni K, zasilanie 230V/50 Hz.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B07174" w:rsidP="00E650CD">
            <w:r>
              <w:t>2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D00BD0" w:rsidP="00E650CD">
            <w:r w:rsidRPr="00B07174">
              <w:rPr>
                <w:b/>
              </w:rPr>
              <w:t xml:space="preserve">Pakiet </w:t>
            </w:r>
            <w:r w:rsidR="00B07174" w:rsidRPr="00B07174">
              <w:rPr>
                <w:b/>
              </w:rPr>
              <w:t>II</w:t>
            </w:r>
            <w:r w:rsidRPr="00B07174">
              <w:t xml:space="preserve"> - </w:t>
            </w:r>
            <w:r w:rsidR="00E650CD" w:rsidRPr="00B07174">
              <w:t>Detektor tętna płodu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E650CD" w:rsidP="00E650CD">
            <w:r w:rsidRPr="00B07174">
              <w:t>Detektor t</w:t>
            </w:r>
            <w:r w:rsidR="00BA1CAB">
              <w:t>ętna płodu z wyświetlaczem LCD/</w:t>
            </w:r>
            <w:r w:rsidRPr="00B07174">
              <w:t xml:space="preserve">LED: wskaźnik poziomu baterii, tętno, tryb pracy- tętno chwilowe, monitorowanie tętna płodu od 10 tygodnia, wbudowany głośnik z regulacją głośności, niezależna wymienna </w:t>
            </w:r>
            <w:r w:rsidR="00057B91" w:rsidRPr="00B07174">
              <w:t>sonda</w:t>
            </w:r>
            <w:r w:rsidRPr="00B07174">
              <w:t xml:space="preserve"> 2.0 </w:t>
            </w:r>
            <w:proofErr w:type="spellStart"/>
            <w:r w:rsidRPr="00B07174">
              <w:t>mHz</w:t>
            </w:r>
            <w:proofErr w:type="spellEnd"/>
            <w:r w:rsidRPr="00B07174">
              <w:t>, wyłączanie automatyczne po 5 minutach, zakres pomiarowy tętna (FHR) od 50 do 240 uderzeń na minutę, dokładność pomiaru do 2 uderzeń na minutę, urządzenie przeznaczone do pracy ciągłej</w:t>
            </w:r>
            <w:r w:rsidRPr="00B07174">
              <w:rPr>
                <w:i/>
              </w:rPr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B07174" w:rsidP="00E650CD">
            <w:r>
              <w:t>3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1A6692" w:rsidP="00E650CD">
            <w:r w:rsidRPr="00B07174">
              <w:rPr>
                <w:b/>
              </w:rPr>
              <w:t xml:space="preserve">Pakiet </w:t>
            </w:r>
            <w:r w:rsidR="00B07174" w:rsidRPr="00B07174">
              <w:rPr>
                <w:b/>
              </w:rPr>
              <w:t>III</w:t>
            </w:r>
            <w:r w:rsidRPr="00B07174">
              <w:t xml:space="preserve"> –         1) </w:t>
            </w:r>
            <w:r w:rsidR="00E650CD" w:rsidRPr="00B07174">
              <w:t>Metalowa szafa medyczna jednodrzwiowa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E650CD" w:rsidP="00E650CD">
            <w:r w:rsidRPr="00B07174">
              <w:t xml:space="preserve">Szafa wykonana z blachy czarnej o grubości 0,8-1 mm, posiadająca jedno uchylne skrzydło drzwi zawieszone na zawiasach kołkowych. Boki i drzwi szafy przeszklone wykonane z szyby hartowanej, zamykane zamkiem baskwilowym, regulującym w trzech punktach i wykończonych uchwytem </w:t>
            </w:r>
            <w:proofErr w:type="spellStart"/>
            <w:r w:rsidRPr="00B07174">
              <w:t>klamkowym</w:t>
            </w:r>
            <w:proofErr w:type="spellEnd"/>
            <w:r w:rsidRPr="00B07174">
              <w:t xml:space="preserve">. Wyposażenie szafy 4 półki wykonane ze szkła hartowanego o maksymalnym udźwigu 25 </w:t>
            </w:r>
            <w:proofErr w:type="spellStart"/>
            <w:r w:rsidRPr="00B07174">
              <w:t>kg</w:t>
            </w:r>
            <w:proofErr w:type="spellEnd"/>
            <w:r w:rsidRPr="00B07174">
              <w:t xml:space="preserve">. Szafa malowana farbami proszkowymi o kolorze jasny popiel nóżki z blachy o wysokości 100 mmm ze stopkami regulowanymi. Wysokość 1800 mm, szerokość 600 mm, głębokość 420 </w:t>
            </w:r>
            <w:r w:rsidR="00C753EF">
              <w:t xml:space="preserve">– 435 </w:t>
            </w:r>
            <w:proofErr w:type="spellStart"/>
            <w:r w:rsidRPr="00B07174">
              <w:t>mm</w:t>
            </w:r>
            <w:proofErr w:type="spellEnd"/>
            <w:r w:rsidR="00C753EF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2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B07174" w:rsidP="00E650CD">
            <w:r>
              <w:t>4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1A6692" w:rsidP="00E650CD">
            <w:r w:rsidRPr="00B07174">
              <w:t xml:space="preserve">2) </w:t>
            </w:r>
            <w:r w:rsidR="00E650CD" w:rsidRPr="00B07174">
              <w:t>Metalowa szafa medyczna dwudrzwiowa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E650CD" w:rsidP="00E650CD">
            <w:r w:rsidRPr="00B07174">
              <w:t xml:space="preserve">Szafa medyczna dwudzielna wykonana z blachy czarnej o grubości 0,8-1 </w:t>
            </w:r>
            <w:proofErr w:type="spellStart"/>
            <w:r w:rsidRPr="00B07174">
              <w:t>mm</w:t>
            </w:r>
            <w:proofErr w:type="spellEnd"/>
            <w:r w:rsidRPr="00B07174">
              <w:t xml:space="preserve">. Część górna posiada dwa przeszklone szkłem hartowanym skrzydła drzwi uchylnych zawieszone na zawiasach kołkowych oraz dwie półki wykonane ze szkła hartowanego o maksymalnym udźwigu 25 </w:t>
            </w:r>
            <w:proofErr w:type="spellStart"/>
            <w:r w:rsidRPr="00B07174">
              <w:t>kg</w:t>
            </w:r>
            <w:proofErr w:type="spellEnd"/>
            <w:r w:rsidRPr="00B07174">
              <w:t xml:space="preserve">. Część dolna wyposażona jest w jedną szklana półkę zamykaną pełnymi drzwiami uchylnymi. Drzwi zamykane zamkiem baskwilowym, </w:t>
            </w:r>
            <w:proofErr w:type="spellStart"/>
            <w:r w:rsidRPr="00B07174">
              <w:t>reglujacym</w:t>
            </w:r>
            <w:proofErr w:type="spellEnd"/>
            <w:r w:rsidRPr="00B07174">
              <w:t xml:space="preserve"> w trzech punktach i wykończone są uchwytem </w:t>
            </w:r>
            <w:proofErr w:type="spellStart"/>
            <w:r w:rsidRPr="00B07174">
              <w:t>klamkowym</w:t>
            </w:r>
            <w:proofErr w:type="spellEnd"/>
            <w:r w:rsidRPr="00B07174">
              <w:t xml:space="preserve">. Szafa osadzona na regulowanych stopkach. Szafa malowana farbami proszkowymi o kolorze jasny popiel nóżki z blachy o wysokości 100 mmm ze stopkami regulowanymi. Wysokość 1800 mm, szerokość </w:t>
            </w:r>
            <w:r w:rsidR="00C753EF">
              <w:t>800-</w:t>
            </w:r>
            <w:r w:rsidRPr="00B07174">
              <w:t>900 mm, głębokość 420</w:t>
            </w:r>
            <w:r w:rsidR="00C753EF">
              <w:t>-435</w:t>
            </w:r>
            <w:r w:rsidRPr="00B07174">
              <w:t xml:space="preserve"> </w:t>
            </w:r>
            <w:proofErr w:type="spellStart"/>
            <w:r w:rsidRPr="00B07174">
              <w:t>mm</w:t>
            </w:r>
            <w:proofErr w:type="spellEnd"/>
            <w:r w:rsidRPr="00B07174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1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B07174" w:rsidP="00E650CD">
            <w:r>
              <w:t>5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1A6692" w:rsidP="00E650CD">
            <w:r w:rsidRPr="00B07174">
              <w:t xml:space="preserve">3) </w:t>
            </w:r>
            <w:r w:rsidR="00E650CD" w:rsidRPr="00B07174">
              <w:t>Szafka wisząca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E650CD" w:rsidP="00E650CD">
            <w:r w:rsidRPr="00B07174">
              <w:t xml:space="preserve">Szafka dwudrzwiowa wisząca wykonana ze stali nierdzewnej </w:t>
            </w:r>
            <w:r w:rsidR="00C753EF">
              <w:t xml:space="preserve">fronty lub całe szafki </w:t>
            </w:r>
            <w:r w:rsidRPr="00B07174">
              <w:t xml:space="preserve">w kolorze jasny popiel  Drzwi szafki  otwierane skrzydłowo, zamykane zamkiem pełne. Wewnątrz jedna pólka regulowana, krawędzie zaokrąglone. Wymiary zewnętrzne długość 1200 mm, szerokość 370 </w:t>
            </w:r>
            <w:r w:rsidR="00C753EF">
              <w:t xml:space="preserve">-400 </w:t>
            </w:r>
            <w:r w:rsidRPr="00B07174">
              <w:t xml:space="preserve">mm, wysokość 600 </w:t>
            </w:r>
            <w:proofErr w:type="spellStart"/>
            <w:r w:rsidRPr="00B07174">
              <w:t>mm</w:t>
            </w:r>
            <w:proofErr w:type="spellEnd"/>
            <w:r w:rsidRPr="00B07174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2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B07174" w:rsidP="001A6692">
            <w:r>
              <w:t>6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1A6692" w:rsidP="00E650CD">
            <w:r w:rsidRPr="00B07174">
              <w:t xml:space="preserve">4) </w:t>
            </w:r>
            <w:r w:rsidR="00E650CD" w:rsidRPr="00B07174">
              <w:t>Szafka stojąca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E650CD" w:rsidP="00E650CD">
            <w:r w:rsidRPr="00B07174">
              <w:t xml:space="preserve">Szafka dwudrzwiowa stojąca wykonana ze stali nierdzewnej </w:t>
            </w:r>
            <w:r w:rsidR="00C753EF">
              <w:t xml:space="preserve">fronty lub całe szafki </w:t>
            </w:r>
            <w:r w:rsidRPr="00B07174">
              <w:t xml:space="preserve">w kolorze jasny popiel  Drzwi szafki pełne otwierane przesuwnie, zamykane zamkiem pełne. Wewnątrz jedna pólka regulowana, krawędzie zaokrąglone. Szafka na nóżkach wysokości 140 mm regulowanych w zakresie 20 </w:t>
            </w:r>
            <w:proofErr w:type="spellStart"/>
            <w:r w:rsidRPr="00B07174">
              <w:t>mm</w:t>
            </w:r>
            <w:proofErr w:type="spellEnd"/>
            <w:r w:rsidRPr="00B07174">
              <w:t xml:space="preserve">. Na tylnej ścianie blatu fartuch z blachy o wysokości 40 mm, pozostałe boki proste. Wymiary zewnętrzne długość 1200 mm, szerokość 600 mm, wysokość 850 </w:t>
            </w:r>
            <w:proofErr w:type="spellStart"/>
            <w:r w:rsidRPr="00B07174">
              <w:t>mm</w:t>
            </w:r>
            <w:proofErr w:type="spellEnd"/>
            <w:r w:rsidRPr="00B07174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2 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B07174" w:rsidP="00E650CD">
            <w:r>
              <w:t>7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1A6692" w:rsidP="00E650CD">
            <w:r w:rsidRPr="00B07174">
              <w:t xml:space="preserve">5) </w:t>
            </w:r>
            <w:r w:rsidR="00E650CD" w:rsidRPr="00B07174">
              <w:t xml:space="preserve">Metalowe </w:t>
            </w:r>
            <w:r w:rsidR="00E650CD" w:rsidRPr="00B07174">
              <w:lastRenderedPageBreak/>
              <w:t>szafy kartotekowe (do kopert)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E650CD" w:rsidP="00E650CD">
            <w:proofErr w:type="spellStart"/>
            <w:r w:rsidRPr="00B07174">
              <w:lastRenderedPageBreak/>
              <w:t>Pięcioszufladowa</w:t>
            </w:r>
            <w:proofErr w:type="spellEnd"/>
            <w:r w:rsidRPr="00B07174">
              <w:t xml:space="preserve"> szafa przystosowana do p</w:t>
            </w:r>
            <w:r w:rsidR="00C753EF">
              <w:t>rzechowywania kopert formatu B-5</w:t>
            </w:r>
            <w:r w:rsidRPr="00B07174">
              <w:t xml:space="preserve"> w </w:t>
            </w:r>
            <w:r w:rsidRPr="00B07174">
              <w:lastRenderedPageBreak/>
              <w:t>poziomie. Szuflada posiada</w:t>
            </w:r>
            <w:r w:rsidR="00C753EF">
              <w:t>jąca</w:t>
            </w:r>
            <w:r w:rsidRPr="00B07174">
              <w:t xml:space="preserve"> przegrodę umożliwiającą ułożenie dw</w:t>
            </w:r>
            <w:r w:rsidR="00C753EF">
              <w:t>óch rzędów kopert. Wykonana</w:t>
            </w:r>
            <w:r w:rsidRPr="00B07174">
              <w:t xml:space="preserve"> z blachy czarnej grubości 0,6 mm-2,0 mm malowana farbami proszkowymi w kolorze jasny popiel szuflady –przesuwane po prowadnicach teleskopowych z blokadą zabezpieczającą przed wypadnięciem. Całość zamykana jednym zamkiem centralnym. Obciążenie prowadnic maksymalnie 80 </w:t>
            </w:r>
            <w:proofErr w:type="spellStart"/>
            <w:r w:rsidRPr="00B07174">
              <w:t>kg</w:t>
            </w:r>
            <w:proofErr w:type="spellEnd"/>
            <w:r w:rsidRPr="00B07174">
              <w:t>. Blokada pozwalająca na wysunięcie jednej szuflady z zachowaniem stabilności.</w:t>
            </w:r>
          </w:p>
          <w:p w:rsidR="00E650CD" w:rsidRPr="00B07174" w:rsidRDefault="00E650CD" w:rsidP="00E650CD">
            <w:r w:rsidRPr="00B07174">
              <w:t xml:space="preserve">Wymiary zewnętrzne wysokość </w:t>
            </w:r>
            <w:r w:rsidR="00C753EF">
              <w:t>1285-</w:t>
            </w:r>
            <w:r w:rsidRPr="00B07174">
              <w:t>1288 mm, szerokość</w:t>
            </w:r>
            <w:r w:rsidR="00C753EF">
              <w:t xml:space="preserve"> 610-</w:t>
            </w:r>
            <w:r w:rsidRPr="00B07174">
              <w:t xml:space="preserve"> 620 mm, głębokość 580</w:t>
            </w:r>
            <w:r w:rsidR="00C753EF">
              <w:t>-630</w:t>
            </w:r>
            <w:r w:rsidRPr="00B07174">
              <w:t xml:space="preserve"> mm, wymiary szuflad wysokość</w:t>
            </w:r>
            <w:r w:rsidR="00C753EF">
              <w:t xml:space="preserve"> 224-</w:t>
            </w:r>
            <w:r w:rsidRPr="00B07174">
              <w:t xml:space="preserve"> 225 mm, szerokość </w:t>
            </w:r>
            <w:r w:rsidR="00C753EF">
              <w:t>531-</w:t>
            </w:r>
            <w:r w:rsidRPr="00B07174">
              <w:t>538 mm, głębokość 500</w:t>
            </w:r>
            <w:r w:rsidR="00C753EF">
              <w:t xml:space="preserve"> - 567</w:t>
            </w:r>
            <w:r w:rsidRPr="00B07174">
              <w:t xml:space="preserve"> </w:t>
            </w:r>
            <w:proofErr w:type="spellStart"/>
            <w:r w:rsidRPr="00B07174">
              <w:t>mm</w:t>
            </w:r>
            <w:proofErr w:type="spellEnd"/>
            <w:r w:rsidRPr="00B07174">
              <w:t>.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lastRenderedPageBreak/>
              <w:t xml:space="preserve">3 </w:t>
            </w:r>
            <w:r w:rsidRPr="00E650CD">
              <w:lastRenderedPageBreak/>
              <w:t>szt.</w:t>
            </w:r>
          </w:p>
        </w:tc>
      </w:tr>
      <w:tr w:rsidR="00E650CD" w:rsidRPr="00E650CD" w:rsidTr="00C021B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E650CD" w:rsidRDefault="00B07174" w:rsidP="001A6692">
            <w:r>
              <w:lastRenderedPageBreak/>
              <w:t>8</w:t>
            </w:r>
            <w:r w:rsidR="00E650CD" w:rsidRPr="00E650CD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1A6692" w:rsidP="00E650CD">
            <w:r w:rsidRPr="00B07174">
              <w:t xml:space="preserve">6) </w:t>
            </w:r>
            <w:r w:rsidR="00E650CD" w:rsidRPr="00B07174">
              <w:t>Szafa metalowa na dokumentację z drzwiami przesuwnymi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650CD" w:rsidRPr="00B07174" w:rsidRDefault="00E650CD" w:rsidP="00E650CD">
            <w:r w:rsidRPr="00B07174">
              <w:t xml:space="preserve">Szafa metalowa, konstrukcja stabilna zgrzewana, blacha stalowa o grubości min 0,8 </w:t>
            </w:r>
            <w:proofErr w:type="spellStart"/>
            <w:r w:rsidRPr="00B07174">
              <w:t>mm</w:t>
            </w:r>
            <w:proofErr w:type="spellEnd"/>
            <w:r w:rsidRPr="00B07174">
              <w:t>. Drzwi przesuwne posiadające wpuszczany uchwyt, zamek kluczowy z jednopunktowym ryglowaniem. Szafa malowana proszkowo w kolorze jasny popiel 4 przestawne półki. Wymiary szerokość 1200 mm, głębokość 420 mm, wysokość 2000 mm</w:t>
            </w:r>
          </w:p>
        </w:tc>
        <w:tc>
          <w:tcPr>
            <w:tcW w:w="5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</w:tcPr>
          <w:p w:rsidR="00E650CD" w:rsidRPr="00E650CD" w:rsidRDefault="00E650CD" w:rsidP="00E650CD">
            <w:r w:rsidRPr="00E650CD">
              <w:t>2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B07174" w:rsidP="001A6692">
            <w:r>
              <w:t>9</w:t>
            </w:r>
            <w:r w:rsidR="00ED7D20" w:rsidRPr="00B07174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1A6692" w:rsidP="00CE4809">
            <w:r w:rsidRPr="00B07174">
              <w:rPr>
                <w:b/>
              </w:rPr>
              <w:t xml:space="preserve">Pakiet </w:t>
            </w:r>
            <w:r w:rsidR="00B07174" w:rsidRPr="00B07174">
              <w:rPr>
                <w:b/>
              </w:rPr>
              <w:t>IV</w:t>
            </w:r>
            <w:r w:rsidR="00ED7D20" w:rsidRPr="00B07174">
              <w:rPr>
                <w:b/>
              </w:rPr>
              <w:t xml:space="preserve"> –</w:t>
            </w:r>
            <w:r w:rsidR="00ED7D20" w:rsidRPr="00B07174">
              <w:t xml:space="preserve"> </w:t>
            </w:r>
            <w:r w:rsidRPr="00B07174">
              <w:t>wyposażenie gabinetu</w:t>
            </w:r>
          </w:p>
          <w:p w:rsidR="00ED7D20" w:rsidRPr="00B07174" w:rsidRDefault="00ED7D20" w:rsidP="001A6692">
            <w:pPr>
              <w:pStyle w:val="Akapitzlist"/>
              <w:numPr>
                <w:ilvl w:val="0"/>
                <w:numId w:val="2"/>
              </w:numPr>
              <w:ind w:left="233" w:hanging="233"/>
              <w:jc w:val="both"/>
            </w:pPr>
            <w:r w:rsidRPr="00B07174">
              <w:t>Biurko lekarskie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ED7D20" w:rsidP="001A6692">
            <w:r w:rsidRPr="00B07174">
              <w:t xml:space="preserve">Biurko o wymiarach długosć120 cm x szerokość 70 cm x wysokość 75, Stelaż biurka wykonany ze stalowych profili o zamkniętym przekroju czworokątnym, blat  gr. 25 </w:t>
            </w:r>
            <w:proofErr w:type="spellStart"/>
            <w:r w:rsidRPr="00B07174">
              <w:t>mm</w:t>
            </w:r>
            <w:proofErr w:type="spellEnd"/>
            <w:r w:rsidRPr="00B07174">
              <w:t xml:space="preserve">.  pokryty powłoką z melaminy. Biurko wyposażone w </w:t>
            </w:r>
            <w:proofErr w:type="spellStart"/>
            <w:r w:rsidRPr="00B07174">
              <w:t>kontenerek</w:t>
            </w:r>
            <w:proofErr w:type="spellEnd"/>
            <w:r w:rsidRPr="00B07174">
              <w:t xml:space="preserve"> z dwiema bądź trzema szufladami zamykanymi centralnie oraz stopki wyrównujące wysokość. Kontener znajduje się po lewej stronie biurka. Kolor szary popiel.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1A6692">
            <w:r w:rsidRPr="00E650CD">
              <w:t>2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B07174" w:rsidP="001A6692">
            <w:r>
              <w:t>10</w:t>
            </w:r>
            <w:r w:rsidR="00ED7D20" w:rsidRPr="00B07174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1A6692" w:rsidP="00CE4809">
            <w:r w:rsidRPr="00B07174">
              <w:t>2) F</w:t>
            </w:r>
            <w:r w:rsidR="00ED7D20" w:rsidRPr="00B07174">
              <w:t>otel do biurka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ED7D20" w:rsidP="00CE4809">
            <w:r w:rsidRPr="00B07174">
              <w:t>Fotel wyposażony w tapicerowane siedzisko i oparcie pokryte zmywalną tkaniną w kolorze zielonym Stelaż metalowy  kolor chrom</w:t>
            </w:r>
          </w:p>
          <w:p w:rsidR="00ED7D20" w:rsidRPr="00B07174" w:rsidRDefault="00ED7D20" w:rsidP="00CE4809">
            <w:r w:rsidRPr="00B07174">
              <w:t>Min wysokość 400 mm, max wysokość 540 mm, min szerokość oparcia 420 mm, min wysokość oparcia 480 mm,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1A6692">
            <w:r w:rsidRPr="00E650CD">
              <w:t>2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1A6692" w:rsidP="00B07174">
            <w:r w:rsidRPr="00B07174">
              <w:t>1</w:t>
            </w:r>
            <w:r w:rsidR="00B07174">
              <w:t>1</w:t>
            </w:r>
            <w:r w:rsidR="00ED7D20" w:rsidRPr="00B07174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A139F5" w:rsidP="00CE4809">
            <w:r w:rsidRPr="00B07174">
              <w:t xml:space="preserve">3) </w:t>
            </w:r>
            <w:r w:rsidR="00ED7D20" w:rsidRPr="00B07174">
              <w:t>Krzesło dla pacjenta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ED7D20" w:rsidP="00CE4809">
            <w:r w:rsidRPr="00B07174">
              <w:t xml:space="preserve">Krzesło wyposażone w siedzisko i oparcie z tworzywa sztucznego kolor zielony (rodzaj tworzywa sztucznego, stelaż metalowy lakierowany proszkowo na kolor jasny popiel min szerokość 45 cm, min wysokość 76 cm, głębokość 49 </w:t>
            </w:r>
            <w:proofErr w:type="spellStart"/>
            <w:r w:rsidRPr="00B07174">
              <w:t>cm</w:t>
            </w:r>
            <w:proofErr w:type="spellEnd"/>
            <w:r w:rsidRPr="00B07174">
              <w:t>.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A139F5">
            <w:r>
              <w:t>1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1A6692" w:rsidP="00B07174">
            <w:r w:rsidRPr="00B07174">
              <w:t>1</w:t>
            </w:r>
            <w:r w:rsidR="00B07174">
              <w:t>2</w:t>
            </w:r>
            <w:r w:rsidR="00ED7D20" w:rsidRPr="00B07174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A139F5" w:rsidP="00CE4809">
            <w:r w:rsidRPr="00B07174">
              <w:t xml:space="preserve">4) </w:t>
            </w:r>
            <w:r w:rsidR="00ED7D20" w:rsidRPr="00B07174">
              <w:t>Leżanka - kozetka lekarska</w:t>
            </w:r>
          </w:p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ED7D20" w:rsidP="00CE4809">
            <w:r w:rsidRPr="00B07174">
              <w:t>Leżanka o konstrukcji metalowej malowanej proszkowo, leże pokryte tapicerką odporną na środki dezynfekcyjne, uchwyt na ręcznik jednorazowy, regulacja zagłówka.</w:t>
            </w:r>
          </w:p>
          <w:p w:rsidR="00ED7D20" w:rsidRPr="00B07174" w:rsidRDefault="00ED7D20" w:rsidP="00CE4809">
            <w:r w:rsidRPr="00B07174">
              <w:t>Wymiary leżanki długość 188 cm, szerokość 55cm wysokość 51, kąt nachylenia +/- 40 stopni, kolor tapicerki zielony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A139F5">
            <w:r>
              <w:t xml:space="preserve"> 1 szt.</w:t>
            </w:r>
          </w:p>
        </w:tc>
      </w:tr>
      <w:tr w:rsidR="00ED7D20" w:rsidRPr="00E650CD" w:rsidTr="00ED7D20">
        <w:trPr>
          <w:gridAfter w:val="1"/>
          <w:wAfter w:w="8" w:type="dxa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ED7D20" w:rsidP="00B07174">
            <w:r w:rsidRPr="00B07174">
              <w:t>1</w:t>
            </w:r>
            <w:r w:rsidR="00B07174">
              <w:t>3</w:t>
            </w:r>
            <w:r w:rsidRPr="00B07174">
              <w:t>.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A139F5" w:rsidP="00CE4809">
            <w:r w:rsidRPr="00B07174">
              <w:t xml:space="preserve">5) </w:t>
            </w:r>
            <w:r w:rsidR="00ED7D20" w:rsidRPr="00B07174">
              <w:t>Parawan metalowy</w:t>
            </w:r>
          </w:p>
          <w:p w:rsidR="00ED7D20" w:rsidRPr="00B07174" w:rsidRDefault="00ED7D20" w:rsidP="00CE4809"/>
        </w:tc>
        <w:tc>
          <w:tcPr>
            <w:tcW w:w="8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ED7D20" w:rsidRPr="00B07174" w:rsidRDefault="00ED7D20" w:rsidP="00CE4809">
            <w:r w:rsidRPr="00B07174">
              <w:t xml:space="preserve">Parawan medyczny jednoskrzydłowy na kółkach. Konstrukcja metalowa pokryta farbą proszkową w kolorze białym zasłona w kolorze zielonym pokrętło blokujące elementy zasłony, wysokość 1700mm, szerokość 1000 </w:t>
            </w:r>
            <w:proofErr w:type="spellStart"/>
            <w:r w:rsidRPr="00B07174">
              <w:t>mm</w:t>
            </w:r>
            <w:proofErr w:type="spellEnd"/>
            <w:r w:rsidRPr="00B07174">
              <w:t>.</w:t>
            </w:r>
          </w:p>
          <w:p w:rsidR="00ED7D20" w:rsidRPr="00B07174" w:rsidRDefault="00ED7D20" w:rsidP="00CE4809"/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20" w:rsidRPr="00E650CD" w:rsidRDefault="00A139F5">
            <w:r>
              <w:t>1 szt.</w:t>
            </w:r>
          </w:p>
        </w:tc>
      </w:tr>
    </w:tbl>
    <w:p w:rsidR="00E650CD" w:rsidRPr="00E650CD" w:rsidRDefault="00E650CD" w:rsidP="00E650CD"/>
    <w:p w:rsidR="001223B4" w:rsidRDefault="001223B4"/>
    <w:sectPr w:rsidR="001223B4" w:rsidSect="00770032">
      <w:pgSz w:w="11906" w:h="16838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6E68"/>
    <w:multiLevelType w:val="hybridMultilevel"/>
    <w:tmpl w:val="8A929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0063"/>
    <w:multiLevelType w:val="hybridMultilevel"/>
    <w:tmpl w:val="8A929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E650CD"/>
    <w:rsid w:val="00057B91"/>
    <w:rsid w:val="000B525F"/>
    <w:rsid w:val="000F34A4"/>
    <w:rsid w:val="001223B4"/>
    <w:rsid w:val="001A6692"/>
    <w:rsid w:val="001F6892"/>
    <w:rsid w:val="004238FF"/>
    <w:rsid w:val="00427984"/>
    <w:rsid w:val="00435AE9"/>
    <w:rsid w:val="005076D7"/>
    <w:rsid w:val="0055363F"/>
    <w:rsid w:val="00722B24"/>
    <w:rsid w:val="00961A1E"/>
    <w:rsid w:val="00A139F5"/>
    <w:rsid w:val="00B07174"/>
    <w:rsid w:val="00BA1CAB"/>
    <w:rsid w:val="00C021B6"/>
    <w:rsid w:val="00C74D36"/>
    <w:rsid w:val="00C753EF"/>
    <w:rsid w:val="00CC44D2"/>
    <w:rsid w:val="00CD4A65"/>
    <w:rsid w:val="00D00BD0"/>
    <w:rsid w:val="00D4352E"/>
    <w:rsid w:val="00E650CD"/>
    <w:rsid w:val="00E67860"/>
    <w:rsid w:val="00EB24AF"/>
    <w:rsid w:val="00ED7D20"/>
    <w:rsid w:val="00F4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2019-08-13T06:36:00Z</cp:lastPrinted>
  <dcterms:created xsi:type="dcterms:W3CDTF">2019-08-13T11:04:00Z</dcterms:created>
  <dcterms:modified xsi:type="dcterms:W3CDTF">2019-08-13T11:04:00Z</dcterms:modified>
</cp:coreProperties>
</file>