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DBE2" w14:textId="481859CA" w:rsidR="00C14480" w:rsidRDefault="00E34712">
      <w:r>
        <w:t>2c131a31-ac3c-48ad-843e-272bf7df67aa</w:t>
      </w:r>
    </w:p>
    <w:sectPr w:rsidR="00C1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12"/>
    <w:rsid w:val="00C14480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434D"/>
  <w15:chartTrackingRefBased/>
  <w15:docId w15:val="{4D892984-B46C-496B-B699-E9A870A6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1</cp:revision>
  <dcterms:created xsi:type="dcterms:W3CDTF">2021-04-27T14:26:00Z</dcterms:created>
  <dcterms:modified xsi:type="dcterms:W3CDTF">2021-04-27T14:27:00Z</dcterms:modified>
</cp:coreProperties>
</file>