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AA7F" w14:textId="77777777" w:rsidR="006C2202" w:rsidRPr="00F22E3E" w:rsidRDefault="00901354" w:rsidP="006C2202">
      <w:pPr>
        <w:pageBreakBefore/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1 do ZO</w:t>
      </w:r>
    </w:p>
    <w:p w14:paraId="39788BD9" w14:textId="77777777" w:rsidR="006C2202" w:rsidRPr="00F22E3E" w:rsidRDefault="006C2202" w:rsidP="006C2202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1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15"/>
      </w:tblGrid>
      <w:tr w:rsidR="006C2202" w:rsidRPr="00F22E3E" w14:paraId="6EB4DE31" w14:textId="77777777" w:rsidTr="006C2202">
        <w:trPr>
          <w:trHeight w:val="810"/>
          <w:tblCellSpacing w:w="0" w:type="dxa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9E922" w14:textId="77777777" w:rsidR="006C2202" w:rsidRPr="00F22E3E" w:rsidRDefault="006C2202" w:rsidP="006C2202">
            <w:pPr>
              <w:spacing w:before="100" w:beforeAutospacing="1" w:after="198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2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SZCZEGÓŁOWY OPIS PRZEDMIOTU ZAMÓWIENIA</w:t>
            </w:r>
          </w:p>
          <w:p w14:paraId="0B91AD5F" w14:textId="38E7BD9D" w:rsidR="006C2202" w:rsidRPr="00F22E3E" w:rsidRDefault="006C2202" w:rsidP="001C211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Świadczenie usług pocztowych w obrocie krajowym i zag</w:t>
            </w:r>
            <w:r w:rsidR="003D5D00"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ranicznym na rzecz Urzędu Gminy </w:t>
            </w: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Widawa w zakresie przyjmowania, przemieszczania i doręcz</w:t>
            </w:r>
            <w:r w:rsidR="001C21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ania przesyłek pocztowych </w:t>
            </w:r>
            <w:r w:rsidR="001C21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 202</w:t>
            </w:r>
            <w:r w:rsidR="00A664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roku oraz zwrotu przesyłek niedoręczonych.</w:t>
            </w:r>
          </w:p>
        </w:tc>
      </w:tr>
    </w:tbl>
    <w:p w14:paraId="2BBCDEFC" w14:textId="77777777" w:rsidR="00DF48EB" w:rsidRPr="00F22E3E" w:rsidRDefault="00DF48EB" w:rsidP="006C2202">
      <w:pPr>
        <w:spacing w:before="100" w:beforeAutospacing="1" w:after="119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C333A8" w14:textId="3244AF0C" w:rsidR="006C2202" w:rsidRPr="003322F5" w:rsidRDefault="006C2202" w:rsidP="003322F5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Termin realizacji przedmiotu zamówienia</w:t>
      </w:r>
      <w:r w:rsidR="00B60511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wynosi od dnia 01 stycznia 20</w:t>
      </w:r>
      <w:r w:rsidR="001C2114"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E2358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60511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roku do 31 grudnia 20</w:t>
      </w:r>
      <w:r w:rsidR="001C2114"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E2358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66A159CB" w14:textId="77777777" w:rsidR="003322F5" w:rsidRP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Podane w zestawieniu szacunkowe ilości przesyłek służą jedynie orientacyjnemu określeniu wielkości przedmiotu zamówienia.</w:t>
      </w:r>
      <w:r w:rsid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Rodzaje i ilości przesyłek w ramach świadczonych usług są szacunkowe i mogą ulec zmianie w zależności od potrzeb Zamawiającego.</w:t>
      </w:r>
      <w:r w:rsidR="003322F5" w:rsidRPr="003322F5">
        <w:rPr>
          <w:rFonts w:ascii="Arial" w:hAnsi="Arial" w:cs="Arial"/>
          <w:bCs/>
          <w:sz w:val="20"/>
          <w:szCs w:val="20"/>
        </w:rPr>
        <w:t xml:space="preserve"> Zamawiający przewiduje możliwość zwiększenia wartości niniejszego zamówienia </w:t>
      </w:r>
      <w:r w:rsidR="003322F5">
        <w:rPr>
          <w:rFonts w:ascii="Arial" w:hAnsi="Arial" w:cs="Arial"/>
          <w:bCs/>
          <w:sz w:val="20"/>
          <w:szCs w:val="20"/>
        </w:rPr>
        <w:t>d</w:t>
      </w:r>
      <w:r w:rsidR="003322F5" w:rsidRPr="003322F5">
        <w:rPr>
          <w:rFonts w:ascii="Arial" w:hAnsi="Arial" w:cs="Arial"/>
          <w:bCs/>
          <w:sz w:val="20"/>
          <w:szCs w:val="20"/>
        </w:rPr>
        <w:t>o 40%</w:t>
      </w:r>
      <w:r w:rsidR="003322F5">
        <w:rPr>
          <w:rFonts w:ascii="Arial" w:hAnsi="Arial" w:cs="Arial"/>
          <w:bCs/>
          <w:sz w:val="20"/>
          <w:szCs w:val="20"/>
        </w:rPr>
        <w:t xml:space="preserve">. </w:t>
      </w:r>
    </w:p>
    <w:p w14:paraId="56FEAF90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Przedmiotem zamówienia są usługi pocztowe w ob</w:t>
      </w:r>
      <w:r w:rsidR="00035D3B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rocie krajowym i zagranicznym w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zakresie przyjmowania, przemieszczania i doręczania przesyłek pocztowych oraz ewentualnych ich zwrotów na rzecz Urzędu Gminy Widawa.</w:t>
      </w:r>
    </w:p>
    <w:p w14:paraId="03A219F5" w14:textId="45264228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Przez Wykonawcę rozumie się przedsiębiorcę uprawnionego do wykonywania działalności pocztowej tzn. posiadającego wpis do rejestru operatorów pocztowych zgodnie z ustawą Prawo pocztowe z dnia 23 listopada 2012 r.</w:t>
      </w:r>
      <w:r w:rsidR="007B31F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(Dz.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U. 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1041)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CCA7C08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Przesyłki nadawane przez Zamawiającego dostarczane będą przez Wykonawcę do każdego miejsca w kraju i zagranicą.</w:t>
      </w:r>
    </w:p>
    <w:p w14:paraId="7F05294D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Zamawiający będzie nadawał przesyłki w stanie uporządkowanym według kategorii rodzajowej. Przesyłki rejestrowane nadawane będą na podstawie wykazu listów poleconych. Przesyłki nierejestrowane nadawane będą na podstawie wykazu nadanych przesyłek. Wykazy sporządzane będą w dwóch egzemplarzach po jednym dla Wykonawcy i Zamawiającego.</w:t>
      </w:r>
    </w:p>
    <w:p w14:paraId="040E6C7B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Zamawiający umieszcza w sposób trwały i czytelny informacje jednoznacznie identyfikujące adresata i nadawcę, jednocześnie określając rodzaj przesyłki (zwykła, polecona, priorytetowa) na stronie adresowej przesyłki.</w:t>
      </w:r>
    </w:p>
    <w:p w14:paraId="386467C0" w14:textId="1737B0E7" w:rsidR="003322F5" w:rsidRDefault="002018B9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Zamawiający musi mieć możliwość osobistego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w każdy dzień roboczy do godz. 14.00 dostarczenia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przesyłek pocztowych listowych i paczek pocztowych </w:t>
      </w:r>
      <w:r w:rsidR="009B1AE4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przeznaczonych do wysyłki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>do placówki pocztowej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lub punktu pocztowego Wykonawcy w obrębie 500 m od siedziby Zamawiającego. Standard placówki pocztowej lub punktu pocztowego musi zapewniać bezpieczeństwo przechowywania korespondencji oraz gwarantować dochowanie tajemnicy pocztowej, o której mowa w art. 41 ustawy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Prawo Pocztowe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3 listopada 2012 r.</w:t>
      </w:r>
      <w:r w:rsidR="007B31F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(Dz.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1041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). Wykonawca przed podpisaniem umowy przekaże Zamawiającemu dane adresowe placówki pocztowej wskazanej do zlecenia usług pocztowych w obrocie krajowym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i zagranicznym.</w:t>
      </w:r>
    </w:p>
    <w:p w14:paraId="7EED0C02" w14:textId="77777777" w:rsidR="003322F5" w:rsidRDefault="000A2F92" w:rsidP="003322F5">
      <w:pPr>
        <w:pStyle w:val="Akapitzlist"/>
        <w:spacing w:before="100" w:beforeAutospacing="1" w:after="119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0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Przesyłki muszą być nadane przez Wykonawcę w dniu ich odbioru od Zamawiającego. 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W przypadku jeżeli Wykonawcą będzie podmiot pośredniczący w czynności nadania przesyłek, przesyłki opisane w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pkt. 1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>3 Szczegółowego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OPZ muszą być nadane w placówce operatora wyz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naczonego w dniu ich odbioru od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14:paraId="66F2B211" w14:textId="77777777" w:rsidR="003322F5" w:rsidRDefault="000A2F92" w:rsidP="003322F5">
      <w:pPr>
        <w:pStyle w:val="Akapitzlist"/>
        <w:spacing w:before="100" w:beforeAutospacing="1" w:after="119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3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0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Zamawiający ma prawo zlecić usługę innemu operatorowi, a kosztami realizacji obciążyć wykonawcę, jeżeli wykonawca nie odbierze od Zamawiającego przesyłek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dostarczonych w sposób określony w ust. 1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w dniu roboczym do godz. 14.00 lub w przypadku przesyłek określonych w pkt. 13 Szczegółowego OPZ nie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nada ich w wyznaczonym dniu.</w:t>
      </w:r>
    </w:p>
    <w:p w14:paraId="07A6346F" w14:textId="77777777" w:rsidR="003322F5" w:rsidRDefault="003322F5" w:rsidP="003322F5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9.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>Zamawiający będzie korzystał ze swojego opakowania przesyłek. Jeśli przesyłki listowe oraz paczki wymagać będą specjalnego, odrębnego oznakowania lub opakowania właściwego dla danego Wykonawcy – Wykonawca dostarczy we własnym zakresie wszelkie materiały niezbędne do tego celu.</w:t>
      </w:r>
    </w:p>
    <w:p w14:paraId="0E363C47" w14:textId="77777777" w:rsidR="003322F5" w:rsidRDefault="003322F5" w:rsidP="003D5D00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10.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przekazania wszelkich oznaczeń przesyłek rejestrowanych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br/>
        <w:t>i priorytetowych.</w:t>
      </w:r>
    </w:p>
    <w:p w14:paraId="51B31AE0" w14:textId="6A5B019F" w:rsidR="003322F5" w:rsidRDefault="003322F5" w:rsidP="003D5D00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11. </w:t>
      </w:r>
      <w:r w:rsidR="00B67848" w:rsidRPr="00760CC3">
        <w:rPr>
          <w:rFonts w:ascii="Arial" w:eastAsia="Times New Roman" w:hAnsi="Arial" w:cs="Arial"/>
          <w:sz w:val="20"/>
          <w:szCs w:val="20"/>
          <w:lang w:eastAsia="pl-PL"/>
        </w:rPr>
        <w:t>Zamawiający będzie korzystał również z własnych wzorów druków „potwierdzenia odbioru” w celu doręczania przesyłek na zasadach określonych w ustawie z dnia 14 czerwca 1960r. – Kodeks Postępowania Administracyjnego (Dz. 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7848" w:rsidRPr="00760CC3">
        <w:rPr>
          <w:rFonts w:ascii="Arial" w:eastAsia="Times New Roman" w:hAnsi="Arial" w:cs="Arial"/>
          <w:sz w:val="20"/>
          <w:szCs w:val="20"/>
          <w:lang w:eastAsia="pl-PL"/>
        </w:rPr>
        <w:t>r. poz. 2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B67848" w:rsidRPr="00760CC3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) oraz w ustawie z dnia 29 sierpnia 1997 r. Ordynacja Podatkowa (Dz. 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1325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) oraz ustawy z dnia 17 listopada 1964 r. – Kodeks Postępowa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>nia Cywilnego (Dz. 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1575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5F1AEE39" w14:textId="77777777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12.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Wykonawca będzie doręczał do siedziby Zamawiającego pokwitowane przez adresata potwierdzenie odbioru przesyłki niezwłocznie po doręczeniu przesyłki. W przypadku nieobecności adresata, przedstawiciel Wykonawcy pozostawia zawiadomienie o próbie doręczenia przesyłki (awizo) ze wskazaniem, gdzie i kiedy adresat może odebrać przesyłkę w terminie 7 kolejnych dni, licząc od dnia następnego po dniu zostawienia zawiadomienia u adresata. Jeżeli adresat nie zgłosi się po odbiór przesyłki w w/w terminie, Wykonawca sporządza powtórne zawiadomienie o możliwości jej odbioru w terminie kolejnych 7 dni. Po upływie terminu odbioru przesyłka niezwłocznie zwracana jest Zamawiającemu.</w:t>
      </w:r>
    </w:p>
    <w:p w14:paraId="2731DB4C" w14:textId="7B88292D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13.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doręczyć przesyłki listowe krajowe przyjęte do przemieszczenia 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i doręczenia zgodnie z Rozporządzeniem Ministra Administracji i Cyfryzacji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z dnia 29 kwietnia 2013 r.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 sprawie warunków wykonywania usług powszechnych przez ope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ratora wyznac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>zonego (Dz. 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1026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3EB6BD3D" w14:textId="77777777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14.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Wykonawca będzie stosował własne znaki służące do potwierdzenia opłat dotyczących usługi pocztowej i oznaczenia umożliwiające identyfikację umowy, na podstawie której świadczone są usługi pocztowe.</w:t>
      </w:r>
    </w:p>
    <w:p w14:paraId="0386A3B5" w14:textId="77777777" w:rsidR="006C2202" w:rsidRPr="00F22E3E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15.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Ze względu na specyfikę przesyłek rejestrowanych Zamawiającego, Zamawiający wymaga przestrzegania przez Wykonawcę nw. wymogów ustawowych w odniesieniu do dokumentów urzędowych w zakresie:</w:t>
      </w:r>
    </w:p>
    <w:p w14:paraId="5F43025C" w14:textId="77777777" w:rsidR="006C2202" w:rsidRDefault="00AF06D9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2E3E">
        <w:rPr>
          <w:rFonts w:ascii="Arial" w:eastAsia="Times New Roman" w:hAnsi="Arial" w:cs="Arial"/>
          <w:sz w:val="20"/>
          <w:szCs w:val="20"/>
          <w:lang w:eastAsia="pl-PL"/>
        </w:rPr>
        <w:t>1. S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kutków nadania pisma (moc doręczenia) – m.in. zob. art. 57 § 5 </w:t>
      </w:r>
      <w:r w:rsidR="00707CEE" w:rsidRPr="00F22E3E">
        <w:rPr>
          <w:rFonts w:ascii="Arial" w:eastAsia="Times New Roman" w:hAnsi="Arial" w:cs="Arial"/>
          <w:sz w:val="20"/>
          <w:szCs w:val="20"/>
          <w:lang w:eastAsia="pl-PL"/>
        </w:rPr>
        <w:t>pkt.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2 ustawy – Kodeks postępowania administracyjnego /termin uważa się za zachowany, jeżeli przed jego upływem pismo zostało nadane w polskiej placówce pocztowej operatora wyznaczonego/, art. 165 § 2 – 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Kodeks postępowania cywilnego /oddanie pisma procesowego w polskiej placówce pocztowej operatora wyznaczonego jest równoznaczne z wniesieniem go do sądu/, art. 12 § 6 </w:t>
      </w:r>
      <w:r w:rsidR="00707CEE" w:rsidRPr="00F22E3E">
        <w:rPr>
          <w:rFonts w:ascii="Arial" w:eastAsia="Times New Roman" w:hAnsi="Arial" w:cs="Arial"/>
          <w:sz w:val="20"/>
          <w:szCs w:val="20"/>
          <w:lang w:eastAsia="pl-PL"/>
        </w:rPr>
        <w:t>pkt.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2 – Ordynacja podatkowa /Termin uważa się za zachowany, jeżeli przed jego upływem pismo zostało nadane w polskiej placówce pocztowej operatora wyznaczonego/, art. 198b ust. 2 zdanie drugie ustawy - Prawo zamówień publicznych /złożenie skarg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w placówce pocztowej operatora wyznaczonego jest r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ównoznaczne z jej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wniesieniem/.</w:t>
      </w:r>
    </w:p>
    <w:p w14:paraId="28BE78B0" w14:textId="77777777" w:rsidR="00490355" w:rsidRDefault="001237F7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Wymagań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techniczn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formularza potwierdzenia odbioru dla przesyłek nadanych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trybie określonym Kodeksem postępowania administracyjnego (postępowanie administracyjne) stanowi załącznik nr 5 do umowy, wzór potwierdzenia odbioru z postępowania administracyjnego stanowi załącznik nr 6 do umowy.</w:t>
      </w:r>
    </w:p>
    <w:p w14:paraId="2E28B5AE" w14:textId="77777777" w:rsidR="001237F7" w:rsidRDefault="00B67848" w:rsidP="001237F7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Wymagań technicznych</w:t>
      </w:r>
      <w:r w:rsidR="001237F7">
        <w:rPr>
          <w:rFonts w:ascii="Arial" w:eastAsia="Times New Roman" w:hAnsi="Arial" w:cs="Arial"/>
          <w:sz w:val="20"/>
          <w:szCs w:val="20"/>
          <w:lang w:eastAsia="pl-PL"/>
        </w:rPr>
        <w:t xml:space="preserve"> formularza potwierdzenia odbioru dla przesyłek nadanych w trybie określonym ustawą Ordynacja podatkowa (postępowanie podatkowe) stanowi załącznik nr 7 do umowy, wzór potwierdzenia odbioru z postępowania podatkowego stanowi załącznik nr 8 do umowy.</w:t>
      </w:r>
    </w:p>
    <w:p w14:paraId="6ACEA176" w14:textId="77777777" w:rsidR="006C2202" w:rsidRPr="00F22E3E" w:rsidRDefault="001237F7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F06D9" w:rsidRPr="00F22E3E">
        <w:rPr>
          <w:rFonts w:ascii="Arial" w:eastAsia="Times New Roman" w:hAnsi="Arial" w:cs="Arial"/>
          <w:sz w:val="20"/>
          <w:szCs w:val="20"/>
          <w:lang w:eastAsia="pl-PL"/>
        </w:rPr>
        <w:t>. S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>kutków potwierdzenia przyjęcia przesyłki oraz przekazu pocztowego (moc dok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umentu urzędowego) potwierdzenia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nadania przesyłki rejestrowej lub przekazu pocztowego wydane przez placówkę operatora wyznaczonego.</w:t>
      </w:r>
    </w:p>
    <w:p w14:paraId="14151020" w14:textId="77777777" w:rsidR="001237F7" w:rsidRDefault="001237F7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718509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AD8E788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E372019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23D75B2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17D12C4F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E9D8234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B98E4E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391330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45E67BB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4BE5DE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6245EC5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C54AA31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712191C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5C59EBA9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0B29DD9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5F5E2D13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3AF4284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3BA83E3" w14:textId="77777777" w:rsidR="00F5568D" w:rsidRPr="00F22E3E" w:rsidRDefault="001F631E" w:rsidP="001F631E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2E3E">
        <w:rPr>
          <w:rFonts w:ascii="Arial" w:hAnsi="Arial" w:cs="Arial"/>
          <w:b/>
          <w:sz w:val="20"/>
          <w:szCs w:val="20"/>
        </w:rPr>
        <w:t>1</w:t>
      </w:r>
      <w:r w:rsidR="00BE3A81">
        <w:rPr>
          <w:rFonts w:ascii="Arial" w:hAnsi="Arial" w:cs="Arial"/>
          <w:b/>
          <w:sz w:val="20"/>
          <w:szCs w:val="20"/>
        </w:rPr>
        <w:t>6</w:t>
      </w:r>
      <w:r w:rsidRPr="00F22E3E">
        <w:rPr>
          <w:rFonts w:ascii="Arial" w:hAnsi="Arial" w:cs="Arial"/>
          <w:b/>
          <w:sz w:val="20"/>
          <w:szCs w:val="20"/>
        </w:rPr>
        <w:t>.</w:t>
      </w:r>
      <w:r w:rsidR="00DF48EB" w:rsidRPr="00F22E3E">
        <w:rPr>
          <w:rFonts w:ascii="Arial" w:hAnsi="Arial" w:cs="Arial"/>
          <w:b/>
          <w:sz w:val="20"/>
          <w:szCs w:val="20"/>
        </w:rPr>
        <w:t xml:space="preserve"> </w:t>
      </w:r>
      <w:r w:rsidR="00400169" w:rsidRPr="00F22E3E">
        <w:rPr>
          <w:rFonts w:ascii="Arial" w:hAnsi="Arial" w:cs="Arial"/>
          <w:b/>
          <w:sz w:val="20"/>
          <w:szCs w:val="20"/>
        </w:rPr>
        <w:t>Specyfikacja przesyłek</w:t>
      </w:r>
    </w:p>
    <w:tbl>
      <w:tblPr>
        <w:tblpPr w:leftFromText="141" w:rightFromText="141" w:vertAnchor="text" w:tblpX="-279" w:tblpY="1"/>
        <w:tblOverlap w:val="never"/>
        <w:tblW w:w="10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665"/>
        <w:gridCol w:w="3822"/>
        <w:gridCol w:w="989"/>
        <w:gridCol w:w="989"/>
        <w:gridCol w:w="729"/>
        <w:gridCol w:w="851"/>
        <w:gridCol w:w="823"/>
        <w:gridCol w:w="1161"/>
        <w:gridCol w:w="25"/>
        <w:gridCol w:w="20"/>
      </w:tblGrid>
      <w:tr w:rsidR="009667D0" w:rsidRPr="00CC716F" w14:paraId="120DB1A3" w14:textId="77777777" w:rsidTr="00707CEE">
        <w:trPr>
          <w:trHeight w:val="127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5626F9B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Lp.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608CD7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Rodzaj przesyłki/deklarowany termin doręczenia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07CD6C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>FORMAT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960A6B7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Waga przesyłki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BE88556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>Gabaryt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24FF954" w14:textId="6074F114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Szacowana ilość (sztuki) przesyłek do realizacji w 20</w:t>
            </w:r>
            <w:r>
              <w:rPr>
                <w:rFonts w:ascii="Cambria" w:hAnsi="Cambria"/>
                <w:b/>
                <w:sz w:val="16"/>
                <w:szCs w:val="18"/>
              </w:rPr>
              <w:t>2</w:t>
            </w:r>
            <w:r w:rsidR="00F73FDA">
              <w:rPr>
                <w:rFonts w:ascii="Cambria" w:hAnsi="Cambria"/>
                <w:b/>
                <w:sz w:val="16"/>
                <w:szCs w:val="18"/>
              </w:rPr>
              <w:t>2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 xml:space="preserve"> r.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11CD120" w14:textId="77777777" w:rsidR="009667D0" w:rsidRPr="005102B5" w:rsidRDefault="009667D0" w:rsidP="00B67848">
            <w:pPr>
              <w:snapToGrid w:val="0"/>
              <w:ind w:right="171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98F88A5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  <w:p w14:paraId="427A21D8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  <w:p w14:paraId="627137A1" w14:textId="77777777" w:rsidR="009667D0" w:rsidRPr="005102B5" w:rsidRDefault="009667D0" w:rsidP="00B67848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 xml:space="preserve"> 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 xml:space="preserve">Wartość </w:t>
            </w:r>
            <w:r>
              <w:rPr>
                <w:rFonts w:ascii="Cambria" w:hAnsi="Cambria"/>
                <w:b/>
                <w:sz w:val="16"/>
                <w:szCs w:val="18"/>
              </w:rPr>
              <w:t xml:space="preserve">  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>brutto</w:t>
            </w:r>
          </w:p>
          <w:p w14:paraId="2C70055D" w14:textId="77777777" w:rsidR="009667D0" w:rsidRPr="005102B5" w:rsidRDefault="009667D0" w:rsidP="00B67848">
            <w:pPr>
              <w:jc w:val="center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8A8D8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E63B46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667D0" w:rsidRPr="00CC716F" w14:paraId="18D73566" w14:textId="77777777" w:rsidTr="00707CEE">
        <w:trPr>
          <w:trHeight w:hRule="exact" w:val="286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46D3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1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FB1B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E8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EC6D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F06FD" w14:textId="77777777" w:rsidR="009667D0" w:rsidRPr="00CC716F" w:rsidRDefault="009667D0" w:rsidP="00B67848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EC6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A0D9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8BE6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7 (5 x 6)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1CB5F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77D313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50F54D15" w14:textId="77777777" w:rsidTr="00707CEE">
        <w:trPr>
          <w:trHeight w:hRule="exact" w:val="286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591B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040E86">
              <w:rPr>
                <w:rFonts w:ascii="Cambria" w:hAnsi="Cambria"/>
              </w:rPr>
              <w:t>1.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F2C7D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 xml:space="preserve">Listy ekonomiczne zwykłe w obrocie krajowym 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7C6C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F9D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DA85" w14:textId="77777777" w:rsidR="009667D0" w:rsidRPr="00CC716F" w:rsidRDefault="009667D0" w:rsidP="00B67848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F98F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1400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EA33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92F2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62DCC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2BBFD6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184C7E91" w14:textId="77777777" w:rsidTr="00707CEE">
        <w:trPr>
          <w:trHeight w:hRule="exact" w:val="282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AF159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9D18D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EF8F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F2A1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CE5F" w14:textId="77777777" w:rsidR="009667D0" w:rsidRPr="00CC716F" w:rsidRDefault="009667D0" w:rsidP="00B67848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C0215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8A4F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C65B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266E0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058C36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3FBFE436" w14:textId="77777777" w:rsidTr="00707CEE">
        <w:trPr>
          <w:trHeight w:hRule="exact" w:val="55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02CCF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3DA84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C135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047D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82160" w14:textId="77777777" w:rsidR="009667D0" w:rsidRPr="00CC716F" w:rsidRDefault="009667D0" w:rsidP="00B67848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5445A" w14:textId="356294B0" w:rsidR="009667D0" w:rsidRPr="00CC716F" w:rsidRDefault="00163F6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C20C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B50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17D0F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6B8848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77BDF5B7" w14:textId="77777777" w:rsidTr="00707CEE">
        <w:trPr>
          <w:trHeight w:hRule="exact" w:val="286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2D0EC" w14:textId="77777777" w:rsidR="009667D0" w:rsidRPr="00040E86" w:rsidRDefault="009667D0" w:rsidP="00B67848">
            <w:pPr>
              <w:tabs>
                <w:tab w:val="num" w:pos="7560"/>
              </w:tabs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B763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>Listy ekonomiczne polecone bez ZPO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4001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96DE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A4DB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8AF3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0821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8E5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2329B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40465B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6F5009E7" w14:textId="77777777" w:rsidTr="00707CEE">
        <w:trPr>
          <w:trHeight w:hRule="exact" w:val="28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85315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3229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0717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1E009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CB295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BB499" w14:textId="65D5CC21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163F66">
              <w:rPr>
                <w:rFonts w:ascii="Cambria" w:hAnsi="Cambria"/>
                <w:b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C53C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7FA5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9C137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7A425E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1015AD04" w14:textId="77777777" w:rsidTr="00707CEE">
        <w:trPr>
          <w:trHeight w:hRule="exact" w:val="539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D93A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27F14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0998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D234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E165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5A4A1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96C2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392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D8B2B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24BC6C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45F4121B" w14:textId="77777777" w:rsidTr="00707CEE">
        <w:trPr>
          <w:trHeight w:hRule="exact" w:val="28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3B6F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3.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3E805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>Listy ekonomiczne polecone z  ZPO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8C15C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8ED37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27AE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1DCA4" w14:textId="77777777" w:rsidR="009667D0" w:rsidRPr="00CC716F" w:rsidRDefault="00975EA9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63</w:t>
            </w:r>
            <w:r w:rsidR="00826C90">
              <w:rPr>
                <w:rFonts w:ascii="Cambria" w:hAnsi="Cambria"/>
                <w:b/>
              </w:rPr>
              <w:t>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A488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6CA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1AAF7C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CCB151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0B2B7D48" w14:textId="77777777" w:rsidTr="00707CEE">
        <w:trPr>
          <w:trHeight w:hRule="exact" w:val="284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630F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01AB3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D4695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977DB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C91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ABB4A" w14:textId="25F80DC9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005C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CC4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BACA8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0F892F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338A02AC" w14:textId="77777777" w:rsidTr="00707CEE">
        <w:trPr>
          <w:trHeight w:hRule="exact" w:val="555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DB65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A79ED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43078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644E5A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1E95C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63FCC2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E46AA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DD64A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6A895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F24D84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73CF68DB" w14:textId="77777777" w:rsidTr="00707CEE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4305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4.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8FC0C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>Listy priorytetowe zwykłe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1B0B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C682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4CDB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3FF1" w14:textId="705FE86B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5DA5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5202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2E6F9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F7B2F3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23BC67D1" w14:textId="77777777" w:rsidTr="00707CEE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A0E0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6B360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4969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0B66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221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BF79" w14:textId="6253DC95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2785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FBDA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BCA3C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DE34AE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3641A53D" w14:textId="77777777" w:rsidTr="00707CEE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7ABF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C9F3F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EDA7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B2198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49CD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27931" w14:textId="70BA32F6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01B6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806A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93EC0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8D31E6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133DD37C" w14:textId="77777777" w:rsidTr="00707CEE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F6DF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5.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77717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>Listy priorytetowe  polecone bez ZPO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A264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2CBE5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C37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AA92E" w14:textId="2ED84ED7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92F7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EB55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4F543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E5DE59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747EEE0B" w14:textId="77777777" w:rsidTr="00707CEE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F8AA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E6993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01C0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D1F4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3681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FEA4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DF2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961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3EDAE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860CC0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7D5AE8AC" w14:textId="77777777" w:rsidTr="00707CEE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183A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14934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2B74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D9A1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E32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E58EA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5F6D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BEDF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654F1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496EEFC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565F3AD1" w14:textId="77777777" w:rsidTr="00707CEE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185B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6.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16ED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>Listy priorytetowe polecone z ZPO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60F5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6F3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2A2FC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84DF" w14:textId="7789F422" w:rsidR="009667D0" w:rsidRPr="00CC716F" w:rsidRDefault="00163F66" w:rsidP="00163F66">
            <w:pPr>
              <w:snapToGri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D4B5C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0D4E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54D0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9D909F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1B5E7B11" w14:textId="77777777" w:rsidTr="00707CEE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3CB8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1BAF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F54C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F2DAB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B06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7D4A8" w14:textId="5F7D338F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61E6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A1CE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24AE6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B446EE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38195BC2" w14:textId="77777777" w:rsidTr="00707CEE">
        <w:trPr>
          <w:trHeight w:hRule="exact" w:val="475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000A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23056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2FA1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10BE7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283A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2BE8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2A6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D0045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0048C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A7B5285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099FB8B0" w14:textId="77777777" w:rsidTr="00707CEE">
        <w:trPr>
          <w:trHeight w:val="284"/>
        </w:trPr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F818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7.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F789A8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  <w:b/>
                <w:bCs/>
              </w:rPr>
              <w:t>Listy z zadeklarowaną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2849A9">
              <w:rPr>
                <w:rFonts w:ascii="Cambria" w:hAnsi="Cambria"/>
                <w:b/>
                <w:bCs/>
              </w:rPr>
              <w:t>wartością do 50 zł z ZPO</w:t>
            </w:r>
            <w:r w:rsidRPr="002849A9">
              <w:rPr>
                <w:rFonts w:ascii="Cambria" w:hAnsi="Cambria"/>
                <w:b/>
              </w:rPr>
              <w:t xml:space="preserve">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E32C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FF37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E5F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DE04" w14:textId="0208E4F8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1C8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BE5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4912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900AAA7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6D08DC20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009E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D8E96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B429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4E0E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63BA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BB4A9" w14:textId="2582E090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E914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5C5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84AD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4ED41F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0F89538A" w14:textId="77777777" w:rsidTr="00707CEE">
        <w:trPr>
          <w:trHeight w:val="176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9C55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2126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9874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7854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CEE5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E99B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EC34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5C70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B0D0F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54CD4B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1CBA063A" w14:textId="77777777" w:rsidTr="00707CEE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2568D8E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8.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D8151CE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>Listy z zadeklarowaną wartością do 50 zł bez ZPO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C4825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D8741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EB004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76A724" w14:textId="454FA83F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F6F9E0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DCF280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FD01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CEF206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42CD723B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8DA282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A01AFB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81382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5133AC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38385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D5EF78" w14:textId="53A55D2E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509939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12F63F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7DC73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A50A4C2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5B4A9A69" w14:textId="77777777" w:rsidTr="00707CEE">
        <w:trPr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A40D69" w14:textId="77777777" w:rsidR="009667D0" w:rsidRPr="00040E86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35607" w14:textId="77777777" w:rsidR="009667D0" w:rsidRPr="002849A9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81F10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3C7E75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CC1995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FE431D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61B582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7D0D5F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76EAD9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11C71E8" w14:textId="77777777" w:rsidR="009667D0" w:rsidRPr="00CC716F" w:rsidRDefault="009667D0" w:rsidP="00B67848">
            <w:pPr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01D3563C" w14:textId="77777777" w:rsidTr="00707CEE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81292C6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9.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B958D98" w14:textId="77777777" w:rsidR="009667D0" w:rsidRPr="002849A9" w:rsidRDefault="009667D0" w:rsidP="009667D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z zadeklarowaną wartością do 50 zł z ZPO w obrocie krajowym</w:t>
            </w:r>
            <w:r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65EDFE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867E0B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4DC9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E8BD5" w14:textId="08737632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7261A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D5E01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C2CC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C5F5F2E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0BC6E008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FEC34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54768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013A53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62737F3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A4F2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57F9" w14:textId="5B95379A" w:rsidR="009667D0" w:rsidRPr="00CC716F" w:rsidRDefault="00163F66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AA5E6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B5C7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27416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80610FF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0B7D4B15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D3AC4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146352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330CC5" w14:textId="77777777" w:rsidR="009667D0" w:rsidRPr="003924C3" w:rsidRDefault="009667D0" w:rsidP="00B67848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67D9C16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9CC83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7933B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2FE0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7E5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19956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B8514D8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9667D0" w:rsidRPr="00CC716F" w14:paraId="4AE5D8EF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2956" w14:textId="77777777" w:rsidR="009667D0" w:rsidRPr="00040E86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CB7BC" w14:textId="77777777" w:rsidR="009667D0" w:rsidRPr="002849A9" w:rsidRDefault="009667D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9C3096">
              <w:rPr>
                <w:rFonts w:ascii="Cambria" w:hAnsi="Cambria"/>
                <w:b/>
                <w:sz w:val="20"/>
              </w:rPr>
              <w:t xml:space="preserve">Opłata za traktowanie przesyłki jako przesyłki z zadeklarowaną wartością: za każde 50 zł </w:t>
            </w:r>
            <w:r w:rsidRPr="009C3096">
              <w:rPr>
                <w:rFonts w:ascii="Cambria" w:hAnsi="Cambria"/>
                <w:b/>
                <w:sz w:val="20"/>
              </w:rPr>
              <w:lastRenderedPageBreak/>
              <w:t>zadeklarowanej wartości  lub ich części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8BED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DAC4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  <w:r w:rsidRPr="00CC716F">
              <w:rPr>
                <w:rFonts w:ascii="Cambria" w:hAnsi="Cambria"/>
              </w:rPr>
              <w:t>x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2589C" w14:textId="77777777" w:rsidR="009667D0" w:rsidRPr="00CC716F" w:rsidRDefault="00826C90" w:rsidP="00B67848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E367B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F669" w14:textId="77777777" w:rsidR="009667D0" w:rsidRPr="00CC716F" w:rsidRDefault="009667D0" w:rsidP="00B67848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05A8E53B" w14:textId="77777777" w:rsidTr="00707CEE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C02AE7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11.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3AD73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Paczka pocztowa ekonomiczna za potwierdzeniem odbioru –</w:t>
            </w:r>
            <w:r w:rsidRPr="002849A9">
              <w:rPr>
                <w:rFonts w:ascii="Cambria" w:hAnsi="Cambria"/>
                <w:b/>
              </w:rPr>
              <w:br/>
              <w:t>w obrocie krajowym</w:t>
            </w:r>
          </w:p>
          <w:p w14:paraId="355EC653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EB2F3A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C7F8C13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DA41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D1BD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C8E5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BF4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9CDB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9E5F30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598726E4" w14:textId="77777777" w:rsidTr="00707CEE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6EB6D1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8341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FB40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AA15C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D41D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3422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875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F9A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BCFE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5C3F47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50B29AA7" w14:textId="77777777" w:rsidTr="00707CEE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EBDD9C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A168E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42982C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FD4AE8C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1kg do 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8ED2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B9A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217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BD935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88989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A53175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A108648" w14:textId="77777777" w:rsidTr="00707CEE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E3C7CA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748965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A8A8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DFB0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394F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3FE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FB83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3B0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551B1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8FE2CF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2DD247A1" w14:textId="77777777" w:rsidTr="00707CEE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FC3D9E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D4987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AAED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41D66E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2 kg do 5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C048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0B8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102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8DD3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C54C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AAD84F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258CAA3C" w14:textId="77777777" w:rsidTr="00707CEE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12ADCC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A261C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E9E29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565692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0A6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432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CDCF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52F7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99E1B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975C17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47D27B93" w14:textId="77777777" w:rsidTr="00707CEE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06B80C3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12.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7377ED2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Paczka priorytetowa za potwierdzeniem odbioru– gabaryt A w obrocie krajowym</w:t>
            </w:r>
          </w:p>
          <w:p w14:paraId="07093128" w14:textId="77777777" w:rsidR="00826C90" w:rsidRPr="002849A9" w:rsidRDefault="00826C90" w:rsidP="00826C90">
            <w:pPr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AF9078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846034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81FF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45E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D24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8E70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14F36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2CB99A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6B7F1B6F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DBA36C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94B17" w14:textId="77777777" w:rsidR="00826C90" w:rsidRPr="002849A9" w:rsidRDefault="00826C90" w:rsidP="00826C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266277B7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7076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359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D8ED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E5495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F969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7217F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80E668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19758F37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C507D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B872E6" w14:textId="77777777" w:rsidR="00826C90" w:rsidRPr="002849A9" w:rsidRDefault="00826C90" w:rsidP="00826C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171CB0D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2B89599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1kg do 2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FED9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9FF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501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6C3B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EE8F6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500597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5CEA0463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03E80D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EA27F9" w14:textId="77777777" w:rsidR="00826C90" w:rsidRPr="002849A9" w:rsidRDefault="00826C90" w:rsidP="00826C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600C287D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A239E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46E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EECD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06F15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2725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58576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81D08D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5AB02D0D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73EB5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ED5914" w14:textId="77777777" w:rsidR="00826C90" w:rsidRPr="002849A9" w:rsidRDefault="00826C90" w:rsidP="00826C9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547F3E5D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088576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2 kg do 5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715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F362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5EE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0E9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98C44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BAF2F2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E035178" w14:textId="77777777" w:rsidTr="00707CEE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35AC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0DB2D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496F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D303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1C99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FAC35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E148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603B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385AD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500E2A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5DD29F34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942BC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13.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1ED7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bez potwierdzenia odbioru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5097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0809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91C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3056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2B5DA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54F2" w14:textId="77777777" w:rsidR="00826C90" w:rsidRPr="00CC716F" w:rsidRDefault="00826C90" w:rsidP="00826C90">
            <w:pPr>
              <w:snapToGrid w:val="0"/>
              <w:ind w:right="142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02F35FC8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27F2E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14.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5FA20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bez potwierdzenia odbioru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58D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5499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  <w:sz w:val="16"/>
              </w:rPr>
              <w:t>do 5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F7C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16F0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DE13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14A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67F66314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E1A9A" w14:textId="77777777" w:rsidR="00826C90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  <w:p w14:paraId="2B3F607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15.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6988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  <w:p w14:paraId="5C315800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za potwierdzeniem odbioru w postaci priorytetowej nierejestrowanej przesyłki listowej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F0C8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7215D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  <w:p w14:paraId="1377DE9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39069" w14:textId="77777777" w:rsidR="00826C90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7FD8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55DB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ED4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7BCB4AD9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EF7F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16.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7D74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za potwierdzeniem odbioru w postaci priorytetowej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315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88F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5 kg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FB3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D440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6A2F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E4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581E09BA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0351FB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17.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CDA6F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Listy ekonomiczne polecone z ZPO </w:t>
            </w:r>
            <w:r w:rsidRPr="002849A9">
              <w:rPr>
                <w:rFonts w:ascii="Cambria" w:hAnsi="Cambria"/>
                <w:b/>
              </w:rPr>
              <w:br/>
              <w:t>(teren Europy)</w:t>
            </w:r>
          </w:p>
          <w:p w14:paraId="66049C67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</w:rPr>
              <w:t>Termin doręczenia maksymalnie 6 dni roboczych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1119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3C45C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325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20288" w14:textId="69C13AD1" w:rsidR="00826C90" w:rsidRPr="00CC716F" w:rsidRDefault="00163F6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  <w:r w:rsidR="00826C90">
              <w:rPr>
                <w:rFonts w:ascii="Cambria" w:hAnsi="Cambria"/>
                <w:b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8193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058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933FDE3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80934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18.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5C132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Listy priorytetowe polecone z ZPO </w:t>
            </w:r>
            <w:r w:rsidRPr="002849A9">
              <w:rPr>
                <w:rFonts w:ascii="Cambria" w:hAnsi="Cambria"/>
                <w:b/>
              </w:rPr>
              <w:br/>
            </w:r>
            <w:r w:rsidRPr="002849A9">
              <w:rPr>
                <w:rFonts w:ascii="Cambria" w:hAnsi="Cambria"/>
                <w:b/>
              </w:rPr>
              <w:lastRenderedPageBreak/>
              <w:t>(teren Europy)</w:t>
            </w:r>
          </w:p>
          <w:p w14:paraId="3E416292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</w:rPr>
              <w:t>Termin doręczenia maksymalnie 6 dni roboczych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58D9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0668E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B3AD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269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221D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FB0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826C90" w:rsidRPr="00CC716F" w14:paraId="328BB03F" w14:textId="77777777" w:rsidTr="00707CEE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9FB0FA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19.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55338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zwykłe (teren Europy)</w:t>
            </w:r>
          </w:p>
          <w:p w14:paraId="0EA75BB4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</w:rPr>
              <w:t>Termin doręczenia maksymalnie 6 dni roboczych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5B3C6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7E9349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E547F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07810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251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AFA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826C90" w:rsidRPr="00CC716F" w14:paraId="43E26C3C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24EC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20.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48E0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  <w:b/>
              </w:rPr>
              <w:t>Zwrot listów ekonomicznych poleconych bez ZPO w obrocie krajowym</w:t>
            </w:r>
            <w:r>
              <w:rPr>
                <w:rFonts w:ascii="Cambria" w:hAnsi="Cambria"/>
                <w:b/>
              </w:rPr>
              <w:br/>
            </w: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9CBB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7863A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462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1DD6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777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BD40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668F3A5B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0326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8C257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4EE9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4092C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D69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579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210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19E5B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4D956FB6" w14:textId="77777777" w:rsidTr="00707CEE">
        <w:trPr>
          <w:gridAfter w:val="2"/>
          <w:wAfter w:w="45" w:type="dxa"/>
          <w:trHeight w:hRule="exact" w:val="477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A5FA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23764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F3C9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C349E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7FF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110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B5C7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7C3F5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0518AAF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B6D8F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21.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6FBFC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  <w:b/>
              </w:rPr>
              <w:t>Zwrot listów ekonomicznych poleconych z ZPO w obrocie krajowym</w:t>
            </w:r>
            <w:r>
              <w:rPr>
                <w:rFonts w:ascii="Cambria" w:hAnsi="Cambria"/>
                <w:b/>
              </w:rPr>
              <w:br/>
            </w: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E843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4139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DCC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3870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F05B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BC50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5EEC4A3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234D0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0F636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6FFB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950C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8D54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B374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4458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C48B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1D6F7048" w14:textId="77777777" w:rsidTr="00707CEE">
        <w:trPr>
          <w:gridAfter w:val="2"/>
          <w:wAfter w:w="45" w:type="dxa"/>
          <w:trHeight w:hRule="exact" w:val="473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7C7B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6374D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5CCA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886B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5632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2030" w14:textId="00202E5F" w:rsidR="00826C90" w:rsidRPr="00CC716F" w:rsidRDefault="00163F6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4AF9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24CF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63B38C16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37D2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22.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15FEF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  <w:b/>
              </w:rPr>
              <w:t>Zwrot listów priorytetowych poleconych bez ZPO w obrocie krajowym</w:t>
            </w:r>
            <w:r>
              <w:rPr>
                <w:rFonts w:ascii="Cambria" w:hAnsi="Cambria"/>
                <w:b/>
              </w:rPr>
              <w:br/>
            </w: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3C33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4B5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B282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FB755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911F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2312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0ECBAB67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24AB" w14:textId="77777777" w:rsidR="00826C90" w:rsidRPr="00CC716F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5BDEB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9558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53AEB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21D1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EAE4" w14:textId="1D65727A" w:rsidR="00826C90" w:rsidRPr="00CC716F" w:rsidRDefault="00163F6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253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A6B1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0F072623" w14:textId="77777777" w:rsidTr="00707CEE">
        <w:trPr>
          <w:gridAfter w:val="2"/>
          <w:wAfter w:w="45" w:type="dxa"/>
          <w:trHeight w:hRule="exact" w:val="600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3F37" w14:textId="77777777" w:rsidR="00826C90" w:rsidRPr="00CC716F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4FC7D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1110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81D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08FB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7360D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7C3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8497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786A2ACC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C045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23.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2C959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  <w:b/>
              </w:rPr>
              <w:t>Zwrot listów priorytetowych poleconych z ZPO w obrocie krajowym</w:t>
            </w:r>
            <w:r>
              <w:rPr>
                <w:rFonts w:ascii="Cambria" w:hAnsi="Cambria"/>
                <w:b/>
              </w:rPr>
              <w:br/>
            </w: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0A3D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C94C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C51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C2145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55D4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79D4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2DE6CBB2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B2C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2297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B8E5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01250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B814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B17B9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9DE0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6EFB6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0784E545" w14:textId="77777777" w:rsidTr="00707CEE">
        <w:trPr>
          <w:gridAfter w:val="2"/>
          <w:wAfter w:w="45" w:type="dxa"/>
          <w:trHeight w:hRule="exact" w:val="583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3672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7188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3823" w14:textId="77777777" w:rsidR="00826C90" w:rsidRPr="003924C3" w:rsidRDefault="00826C90" w:rsidP="00826C90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665D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2000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DAD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7813C" w14:textId="1B531D2C" w:rsidR="00826C90" w:rsidRPr="00CC716F" w:rsidRDefault="00163F6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C2C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EEA7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75C343EB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310E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24.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2A746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paczki pocztowej ekonomicznej za potwierdzeniem odbioru – w obrocie krajowym</w:t>
            </w:r>
          </w:p>
          <w:p w14:paraId="1B680352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5420EF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0108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691C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3C196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4AB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E3E2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49555D6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81FC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84E0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788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2A44D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5D3E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D62F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88D8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AB818A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4516BFD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D040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41B77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FE7381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FC72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E806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1955C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BDA7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7E9CF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17A458F4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88ED2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BD3D4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0EB5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136A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CA54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1BA4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743E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5199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2D3F6AEA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55F8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FCFF4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099AB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0EE24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2 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5</w:t>
            </w:r>
            <w:r w:rsidRPr="002849A9">
              <w:rPr>
                <w:rFonts w:ascii="Cambria" w:hAnsi="Cambria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B39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AF5F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1A65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07B88A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7118D2BF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55252" w14:textId="77777777" w:rsidR="00826C90" w:rsidRPr="00040E86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4004A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CAF5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5FC10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3C13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90951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3F3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021A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17E2E685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CE9D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25.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84628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paczki priorytetowej za potwierdzeniem odbioru – gabaryt A w obrocie krajowym</w:t>
            </w:r>
          </w:p>
          <w:p w14:paraId="058866AB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D76498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AF71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5AEA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933B4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1325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61FE7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1C807119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2AB2" w14:textId="77777777" w:rsidR="00826C90" w:rsidRPr="00CC716F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CD937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D1D8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03484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9F1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422B4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4474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0552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3B072F58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8615" w14:textId="77777777" w:rsidR="00826C90" w:rsidRPr="00CC716F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775E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BB43A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B30A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72C8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4E43F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16F8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F14A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58D72E5F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080E" w14:textId="77777777" w:rsidR="00826C90" w:rsidRPr="00CC716F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C6B3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6AB0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BB7A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137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A3F8E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51DC0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32FA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4A4BD44B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C827" w14:textId="77777777" w:rsidR="00826C90" w:rsidRPr="00CC716F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D719B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7C47A9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5FE01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2 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5</w:t>
            </w:r>
            <w:r w:rsidRPr="002849A9">
              <w:rPr>
                <w:rFonts w:ascii="Cambria" w:hAnsi="Cambria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E3D83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A9990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1462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4E32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4082312F" w14:textId="77777777" w:rsidTr="00707CEE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1BC2" w14:textId="77777777" w:rsidR="00826C90" w:rsidRPr="00CC716F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1CB81" w14:textId="77777777" w:rsidR="00826C90" w:rsidRPr="002849A9" w:rsidRDefault="00826C90" w:rsidP="00826C9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C829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C4DC" w14:textId="77777777" w:rsidR="00826C90" w:rsidRPr="002849A9" w:rsidRDefault="00826C90" w:rsidP="00826C90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3D7F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18A87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4EC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744AC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1D589A00" w14:textId="77777777" w:rsidTr="00707CEE">
        <w:trPr>
          <w:gridAfter w:val="2"/>
          <w:wAfter w:w="45" w:type="dxa"/>
          <w:trHeight w:val="1132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A27A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26.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70A52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listu ekonomicznego poleconego z ZPO (teren Europy)</w:t>
            </w:r>
          </w:p>
          <w:p w14:paraId="4433CA20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maksymalnie do 6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DFB67" w14:textId="77777777" w:rsidR="00826C90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0266BA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 100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2BABE9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847" w14:textId="77777777" w:rsidR="00826C90" w:rsidRPr="00CC716F" w:rsidRDefault="009C309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1D571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2E3D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:rsidRPr="00CC716F" w14:paraId="6C6C934A" w14:textId="77777777" w:rsidTr="00707CEE">
        <w:trPr>
          <w:gridAfter w:val="2"/>
          <w:wAfter w:w="45" w:type="dxa"/>
          <w:trHeight w:val="1132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C28C" w14:textId="77777777" w:rsidR="00826C90" w:rsidRPr="00040E86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27.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C58D1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listu priorytetowego poleconego z ZPO (teren Europy)</w:t>
            </w:r>
          </w:p>
          <w:p w14:paraId="19180965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maksymalnie do 6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D1566" w14:textId="77777777" w:rsidR="00826C90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9ABC40" w14:textId="77777777" w:rsidR="00826C90" w:rsidRPr="002849A9" w:rsidRDefault="00826C90" w:rsidP="00826C90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 100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34C70E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3BD3" w14:textId="46824FC6" w:rsidR="00826C90" w:rsidRPr="00CC716F" w:rsidRDefault="00163F66" w:rsidP="00826C90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50264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902B" w14:textId="77777777" w:rsidR="00826C90" w:rsidRPr="00CC716F" w:rsidRDefault="00826C90" w:rsidP="00826C90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826C90" w14:paraId="2D166AB5" w14:textId="77777777" w:rsidTr="00707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5" w:type="dxa"/>
          <w:trHeight w:val="322"/>
        </w:trPr>
        <w:tc>
          <w:tcPr>
            <w:tcW w:w="989" w:type="dxa"/>
            <w:gridSpan w:val="2"/>
          </w:tcPr>
          <w:p w14:paraId="1C5B7DA3" w14:textId="77777777" w:rsidR="00826C90" w:rsidRDefault="00826C90" w:rsidP="00826C90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lang w:eastAsia="ar-SA"/>
              </w:rPr>
            </w:pPr>
          </w:p>
        </w:tc>
        <w:tc>
          <w:tcPr>
            <w:tcW w:w="8203" w:type="dxa"/>
            <w:gridSpan w:val="6"/>
          </w:tcPr>
          <w:p w14:paraId="7CEFA483" w14:textId="77777777" w:rsidR="00826C90" w:rsidRPr="005102B5" w:rsidRDefault="00826C90" w:rsidP="00826C90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lang w:eastAsia="ar-SA"/>
              </w:rPr>
            </w:pPr>
            <w:r>
              <w:rPr>
                <w:rFonts w:ascii="Cambria" w:eastAsia="Times New Roman" w:hAnsi="Cambria" w:cs="Times New Roman"/>
                <w:sz w:val="24"/>
                <w:lang w:eastAsia="ar-SA"/>
              </w:rPr>
              <w:t xml:space="preserve">                                                                                               </w:t>
            </w:r>
            <w:r w:rsidRPr="005102B5">
              <w:rPr>
                <w:rFonts w:ascii="Cambria" w:eastAsia="Times New Roman" w:hAnsi="Cambria" w:cs="Times New Roman"/>
                <w:b/>
                <w:sz w:val="24"/>
                <w:lang w:eastAsia="ar-SA"/>
              </w:rPr>
              <w:t>Razem (CENOWA OFERTA):</w:t>
            </w:r>
          </w:p>
        </w:tc>
        <w:tc>
          <w:tcPr>
            <w:tcW w:w="1161" w:type="dxa"/>
          </w:tcPr>
          <w:p w14:paraId="10872EAD" w14:textId="77777777" w:rsidR="00826C90" w:rsidRDefault="00826C90" w:rsidP="00826C90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lang w:eastAsia="ar-SA"/>
              </w:rPr>
            </w:pPr>
          </w:p>
        </w:tc>
      </w:tr>
    </w:tbl>
    <w:p w14:paraId="50085CA6" w14:textId="77777777" w:rsidR="00F5568D" w:rsidRPr="00F22E3E" w:rsidRDefault="00F5568D" w:rsidP="005F739B">
      <w:pPr>
        <w:spacing w:after="0"/>
        <w:rPr>
          <w:rFonts w:ascii="Arial" w:hAnsi="Arial" w:cs="Arial"/>
        </w:rPr>
      </w:pPr>
    </w:p>
    <w:sectPr w:rsidR="00F5568D" w:rsidRPr="00F22E3E" w:rsidSect="009667D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5AA3" w14:textId="77777777" w:rsidR="00102735" w:rsidRDefault="00102735" w:rsidP="009667D0">
      <w:pPr>
        <w:spacing w:after="0" w:line="240" w:lineRule="auto"/>
      </w:pPr>
      <w:r>
        <w:separator/>
      </w:r>
    </w:p>
  </w:endnote>
  <w:endnote w:type="continuationSeparator" w:id="0">
    <w:p w14:paraId="50E58E5F" w14:textId="77777777" w:rsidR="00102735" w:rsidRDefault="00102735" w:rsidP="0096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45204"/>
      <w:docPartObj>
        <w:docPartGallery w:val="Page Numbers (Bottom of Page)"/>
        <w:docPartUnique/>
      </w:docPartObj>
    </w:sdtPr>
    <w:sdtEndPr/>
    <w:sdtContent>
      <w:p w14:paraId="4B940D8D" w14:textId="77777777" w:rsidR="00B67848" w:rsidRDefault="001159E5">
        <w:pPr>
          <w:pStyle w:val="Stopka"/>
          <w:jc w:val="center"/>
        </w:pPr>
        <w:r>
          <w:fldChar w:fldCharType="begin"/>
        </w:r>
        <w:r w:rsidR="007121ED">
          <w:instrText xml:space="preserve"> PAGE   \* MERGEFORMAT </w:instrText>
        </w:r>
        <w:r>
          <w:fldChar w:fldCharType="separate"/>
        </w:r>
        <w:r w:rsidR="00975E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9D8ACB9" w14:textId="77777777" w:rsidR="00B67848" w:rsidRDefault="00B67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8F78" w14:textId="77777777" w:rsidR="00102735" w:rsidRDefault="00102735" w:rsidP="009667D0">
      <w:pPr>
        <w:spacing w:after="0" w:line="240" w:lineRule="auto"/>
      </w:pPr>
      <w:r>
        <w:separator/>
      </w:r>
    </w:p>
  </w:footnote>
  <w:footnote w:type="continuationSeparator" w:id="0">
    <w:p w14:paraId="7E4B49A1" w14:textId="77777777" w:rsidR="00102735" w:rsidRDefault="00102735" w:rsidP="0096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60A6"/>
    <w:multiLevelType w:val="hybridMultilevel"/>
    <w:tmpl w:val="0038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202"/>
    <w:rsid w:val="00017527"/>
    <w:rsid w:val="00035D3B"/>
    <w:rsid w:val="000430E1"/>
    <w:rsid w:val="000A2F92"/>
    <w:rsid w:val="000C16CA"/>
    <w:rsid w:val="000C6B47"/>
    <w:rsid w:val="00102735"/>
    <w:rsid w:val="00113819"/>
    <w:rsid w:val="001159E5"/>
    <w:rsid w:val="001237F7"/>
    <w:rsid w:val="00163F66"/>
    <w:rsid w:val="00171407"/>
    <w:rsid w:val="00173DBF"/>
    <w:rsid w:val="001C2114"/>
    <w:rsid w:val="001E79DD"/>
    <w:rsid w:val="001F631E"/>
    <w:rsid w:val="002018B9"/>
    <w:rsid w:val="00230133"/>
    <w:rsid w:val="00252BFA"/>
    <w:rsid w:val="00291D34"/>
    <w:rsid w:val="00292D87"/>
    <w:rsid w:val="003322F5"/>
    <w:rsid w:val="003426CE"/>
    <w:rsid w:val="00365089"/>
    <w:rsid w:val="003B4C85"/>
    <w:rsid w:val="003D3D3B"/>
    <w:rsid w:val="003D5D00"/>
    <w:rsid w:val="00400169"/>
    <w:rsid w:val="004023DF"/>
    <w:rsid w:val="0040279D"/>
    <w:rsid w:val="00490355"/>
    <w:rsid w:val="0049658C"/>
    <w:rsid w:val="005002EC"/>
    <w:rsid w:val="00507DC3"/>
    <w:rsid w:val="0055713A"/>
    <w:rsid w:val="00560F9C"/>
    <w:rsid w:val="0056169D"/>
    <w:rsid w:val="005D1847"/>
    <w:rsid w:val="005F739B"/>
    <w:rsid w:val="00621645"/>
    <w:rsid w:val="00647344"/>
    <w:rsid w:val="00651BCF"/>
    <w:rsid w:val="006B07D3"/>
    <w:rsid w:val="006B2F65"/>
    <w:rsid w:val="006C2202"/>
    <w:rsid w:val="006D3BF9"/>
    <w:rsid w:val="006E1488"/>
    <w:rsid w:val="006F4330"/>
    <w:rsid w:val="00707CEE"/>
    <w:rsid w:val="007121ED"/>
    <w:rsid w:val="00760CC3"/>
    <w:rsid w:val="007A0945"/>
    <w:rsid w:val="007B31F8"/>
    <w:rsid w:val="00802E95"/>
    <w:rsid w:val="00804A78"/>
    <w:rsid w:val="00826C90"/>
    <w:rsid w:val="00862474"/>
    <w:rsid w:val="008E2358"/>
    <w:rsid w:val="00901354"/>
    <w:rsid w:val="00930273"/>
    <w:rsid w:val="00942BC3"/>
    <w:rsid w:val="009667D0"/>
    <w:rsid w:val="00975EA9"/>
    <w:rsid w:val="009B1AE4"/>
    <w:rsid w:val="009C3096"/>
    <w:rsid w:val="00A21601"/>
    <w:rsid w:val="00A65EBF"/>
    <w:rsid w:val="00A664DB"/>
    <w:rsid w:val="00A82C23"/>
    <w:rsid w:val="00A94A7D"/>
    <w:rsid w:val="00AF06D9"/>
    <w:rsid w:val="00B60511"/>
    <w:rsid w:val="00B67848"/>
    <w:rsid w:val="00BE019A"/>
    <w:rsid w:val="00BE3A81"/>
    <w:rsid w:val="00C02569"/>
    <w:rsid w:val="00C420E9"/>
    <w:rsid w:val="00C65D47"/>
    <w:rsid w:val="00C67F99"/>
    <w:rsid w:val="00C84AD7"/>
    <w:rsid w:val="00CA328A"/>
    <w:rsid w:val="00CC7EB1"/>
    <w:rsid w:val="00D5175B"/>
    <w:rsid w:val="00D978C5"/>
    <w:rsid w:val="00DD006D"/>
    <w:rsid w:val="00DF48EB"/>
    <w:rsid w:val="00E56513"/>
    <w:rsid w:val="00E60D3E"/>
    <w:rsid w:val="00EA51D3"/>
    <w:rsid w:val="00F17CED"/>
    <w:rsid w:val="00F22E3E"/>
    <w:rsid w:val="00F5568D"/>
    <w:rsid w:val="00F615F6"/>
    <w:rsid w:val="00F73FDA"/>
    <w:rsid w:val="00F86714"/>
    <w:rsid w:val="00FE395D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4DBF"/>
  <w15:docId w15:val="{BC7A07F9-5440-454A-AA3A-A9C77DB0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C22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F739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739B"/>
    <w:rPr>
      <w:rFonts w:ascii="Arial" w:eastAsia="Lucida Sans Unicode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6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7D0"/>
  </w:style>
  <w:style w:type="paragraph" w:styleId="Stopka">
    <w:name w:val="footer"/>
    <w:basedOn w:val="Normalny"/>
    <w:link w:val="StopkaZnak"/>
    <w:uiPriority w:val="99"/>
    <w:unhideWhenUsed/>
    <w:rsid w:val="0096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7D0"/>
  </w:style>
  <w:style w:type="paragraph" w:styleId="Akapitzlist">
    <w:name w:val="List Paragraph"/>
    <w:basedOn w:val="Normalny"/>
    <w:uiPriority w:val="34"/>
    <w:qFormat/>
    <w:rsid w:val="0033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D9D85-F6BC-49D1-BCD7-148F3BE1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1655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Widawa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a.galus</dc:creator>
  <cp:lastModifiedBy>sekretariat</cp:lastModifiedBy>
  <cp:revision>23</cp:revision>
  <cp:lastPrinted>2021-12-06T11:57:00Z</cp:lastPrinted>
  <dcterms:created xsi:type="dcterms:W3CDTF">2019-11-13T13:55:00Z</dcterms:created>
  <dcterms:modified xsi:type="dcterms:W3CDTF">2021-12-06T11:59:00Z</dcterms:modified>
</cp:coreProperties>
</file>